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03F" w:rsidRDefault="007B2D87" w:rsidP="004B1FF6">
      <w:pPr>
        <w:pStyle w:val="Title"/>
      </w:pPr>
      <w:r w:rsidRPr="007B2D87">
        <w:t xml:space="preserve">SkillsCommons Makeover </w:t>
      </w:r>
      <w:r w:rsidR="0099297A">
        <w:t>PARTNER</w:t>
      </w:r>
      <w:r w:rsidRPr="007B2D87">
        <w:t xml:space="preserve"> Application</w:t>
      </w:r>
    </w:p>
    <w:p w:rsidR="00D80283" w:rsidRDefault="00D80283" w:rsidP="00D80283">
      <w:r>
        <w:t>Please complete the application form and submit to Gerry Hanley (</w:t>
      </w:r>
      <w:hyperlink r:id="rId8" w:history="1">
        <w:r>
          <w:rPr>
            <w:rStyle w:val="Hyperlink"/>
          </w:rPr>
          <w:t>ghanley@calstate.edu</w:t>
        </w:r>
      </w:hyperlink>
      <w:r>
        <w:t>) by February 28, 2016.</w:t>
      </w:r>
    </w:p>
    <w:p w:rsidR="00D80283" w:rsidRDefault="00D80283" w:rsidP="00D80283">
      <w:r>
        <w:t>Contact Information:</w:t>
      </w:r>
    </w:p>
    <w:p w:rsidR="00D80283" w:rsidRDefault="00D80283" w:rsidP="00D80283">
      <w:pPr>
        <w:pStyle w:val="ListParagraph"/>
        <w:numPr>
          <w:ilvl w:val="0"/>
          <w:numId w:val="12"/>
        </w:numPr>
        <w:spacing w:after="160" w:line="256" w:lineRule="auto"/>
      </w:pPr>
      <w:r>
        <w:t>Name of Company:</w:t>
      </w:r>
    </w:p>
    <w:p w:rsidR="00D80283" w:rsidRDefault="00D80283" w:rsidP="00D80283">
      <w:pPr>
        <w:pStyle w:val="ListParagraph"/>
        <w:numPr>
          <w:ilvl w:val="0"/>
          <w:numId w:val="12"/>
        </w:numPr>
        <w:spacing w:after="160" w:line="256" w:lineRule="auto"/>
      </w:pPr>
      <w:r>
        <w:t>Name of Representative:</w:t>
      </w:r>
    </w:p>
    <w:p w:rsidR="00D80283" w:rsidRDefault="00D80283" w:rsidP="00D80283">
      <w:pPr>
        <w:pStyle w:val="ListParagraph"/>
        <w:numPr>
          <w:ilvl w:val="0"/>
          <w:numId w:val="12"/>
        </w:numPr>
        <w:spacing w:after="160" w:line="256" w:lineRule="auto"/>
      </w:pPr>
      <w:r>
        <w:t>Email:</w:t>
      </w:r>
    </w:p>
    <w:p w:rsidR="00D80283" w:rsidRDefault="00D80283" w:rsidP="00D80283">
      <w:pPr>
        <w:pStyle w:val="ListParagraph"/>
        <w:numPr>
          <w:ilvl w:val="0"/>
          <w:numId w:val="12"/>
        </w:numPr>
        <w:spacing w:after="160" w:line="256" w:lineRule="auto"/>
      </w:pPr>
      <w:r>
        <w:t>Phone:</w:t>
      </w:r>
    </w:p>
    <w:p w:rsidR="00D80283" w:rsidRDefault="00D80283" w:rsidP="00D80283">
      <w:pPr>
        <w:pStyle w:val="ListParagraph"/>
        <w:numPr>
          <w:ilvl w:val="0"/>
          <w:numId w:val="12"/>
        </w:numPr>
        <w:spacing w:after="160" w:line="256" w:lineRule="auto"/>
      </w:pPr>
      <w:r>
        <w:t>Address:</w:t>
      </w:r>
    </w:p>
    <w:p w:rsidR="00D80283" w:rsidRDefault="00D80283" w:rsidP="00D80283">
      <w:pPr>
        <w:pStyle w:val="ListParagraph"/>
      </w:pPr>
    </w:p>
    <w:p w:rsidR="00D80283" w:rsidRDefault="00D80283" w:rsidP="00D80283">
      <w:pPr>
        <w:pStyle w:val="ListParagraph"/>
        <w:numPr>
          <w:ilvl w:val="0"/>
          <w:numId w:val="9"/>
        </w:numPr>
        <w:spacing w:after="160" w:line="256" w:lineRule="auto"/>
        <w:ind w:left="360" w:right="-90"/>
      </w:pPr>
      <w:r>
        <w:rPr>
          <w:b/>
        </w:rPr>
        <w:t>Your Makeover Strategy:</w:t>
      </w:r>
      <w:r>
        <w:t xml:space="preserve">  How can your products/services be used to transform existing OER within SkillsCommons repository into more reusable and valued resources as well as meet or exceed the requirements of the TAACCCT program.   For examples, see </w:t>
      </w:r>
      <w:hyperlink r:id="rId9" w:history="1">
        <w:r>
          <w:rPr>
            <w:rStyle w:val="Hyperlink"/>
          </w:rPr>
          <w:t>http://support.taaccct.org/reuse-revise/</w:t>
        </w:r>
      </w:hyperlink>
      <w:r>
        <w:t xml:space="preserve">.    </w:t>
      </w:r>
    </w:p>
    <w:p w:rsidR="00D80283" w:rsidRDefault="00D80283" w:rsidP="00D80283"/>
    <w:p w:rsidR="00D80283" w:rsidRDefault="00D80283" w:rsidP="00D80283"/>
    <w:p w:rsidR="00D80283" w:rsidRDefault="00D80283" w:rsidP="00D80283"/>
    <w:p w:rsidR="00D80283" w:rsidRDefault="00D80283" w:rsidP="00D80283"/>
    <w:p w:rsidR="00D80283" w:rsidRDefault="00D80283" w:rsidP="00D80283"/>
    <w:p w:rsidR="00D80283" w:rsidRDefault="00D80283" w:rsidP="00D80283">
      <w:pPr>
        <w:pStyle w:val="ListParagraph"/>
        <w:numPr>
          <w:ilvl w:val="0"/>
          <w:numId w:val="9"/>
        </w:numPr>
        <w:spacing w:after="160" w:line="256" w:lineRule="auto"/>
        <w:ind w:left="360"/>
      </w:pPr>
      <w:r>
        <w:rPr>
          <w:b/>
        </w:rPr>
        <w:t xml:space="preserve">Accelerate Learning: </w:t>
      </w:r>
      <w:r>
        <w:t>Briefly describe how your technologies will accelerate learning and improve the success of workforce development programs.</w:t>
      </w:r>
    </w:p>
    <w:p w:rsidR="00D80283" w:rsidRDefault="00D80283" w:rsidP="00D80283"/>
    <w:p w:rsidR="00D80283" w:rsidRDefault="00D80283" w:rsidP="00D80283"/>
    <w:p w:rsidR="00D80283" w:rsidRDefault="00D80283" w:rsidP="00D80283"/>
    <w:p w:rsidR="00D80283" w:rsidRDefault="00D80283" w:rsidP="00D80283">
      <w:pPr>
        <w:pStyle w:val="ListParagraph"/>
        <w:numPr>
          <w:ilvl w:val="0"/>
          <w:numId w:val="9"/>
        </w:numPr>
        <w:spacing w:after="160" w:line="256" w:lineRule="auto"/>
        <w:ind w:left="360"/>
      </w:pPr>
      <w:r>
        <w:rPr>
          <w:b/>
        </w:rPr>
        <w:t>Accessibility:</w:t>
      </w:r>
      <w:r>
        <w:t xml:space="preserve">  Provide the URL for your company’s accessibility strategy and VPAT(s) for all applicable technologies.</w:t>
      </w:r>
    </w:p>
    <w:p w:rsidR="00D80283" w:rsidRDefault="00D80283" w:rsidP="00D80283">
      <w:pPr>
        <w:pStyle w:val="ListParagraph"/>
        <w:ind w:left="360"/>
      </w:pPr>
    </w:p>
    <w:p w:rsidR="00D80283" w:rsidRDefault="00D80283" w:rsidP="00D80283">
      <w:pPr>
        <w:pStyle w:val="ListParagraph"/>
        <w:ind w:left="360"/>
      </w:pPr>
    </w:p>
    <w:p w:rsidR="00D80283" w:rsidRDefault="00D80283" w:rsidP="00D80283">
      <w:pPr>
        <w:pStyle w:val="ListParagraph"/>
        <w:ind w:left="360"/>
      </w:pPr>
    </w:p>
    <w:p w:rsidR="00D80283" w:rsidRDefault="00D80283" w:rsidP="00D80283">
      <w:pPr>
        <w:pStyle w:val="ListParagraph"/>
        <w:numPr>
          <w:ilvl w:val="0"/>
          <w:numId w:val="9"/>
        </w:numPr>
        <w:spacing w:after="160" w:line="256" w:lineRule="auto"/>
        <w:ind w:left="360"/>
      </w:pPr>
      <w:r>
        <w:rPr>
          <w:b/>
        </w:rPr>
        <w:t>Universal Design for Learning (UDL):</w:t>
      </w:r>
      <w:r>
        <w:t xml:space="preserve"> Briefly describe the alignment of your technologies with UDL principles. </w:t>
      </w:r>
    </w:p>
    <w:p w:rsidR="00D80283" w:rsidRDefault="00D80283" w:rsidP="00D80283"/>
    <w:p w:rsidR="00D80283" w:rsidRDefault="00D80283" w:rsidP="00D80283">
      <w:pPr>
        <w:pStyle w:val="ListParagraph"/>
        <w:numPr>
          <w:ilvl w:val="0"/>
          <w:numId w:val="9"/>
        </w:numPr>
        <w:spacing w:after="160" w:line="256" w:lineRule="auto"/>
        <w:ind w:left="360"/>
      </w:pPr>
      <w:r>
        <w:rPr>
          <w:b/>
        </w:rPr>
        <w:lastRenderedPageBreak/>
        <w:t>Creative Commons licensing:</w:t>
      </w:r>
      <w:r>
        <w:t xml:space="preserve">  Briefly describe how CC licenses can be easily and appropriately applied to content created and managed with your technologies.</w:t>
      </w:r>
    </w:p>
    <w:p w:rsidR="00D80283" w:rsidRDefault="00D80283" w:rsidP="00D80283"/>
    <w:p w:rsidR="00D80283" w:rsidRDefault="00D80283" w:rsidP="00D80283"/>
    <w:p w:rsidR="00D80283" w:rsidRDefault="00D80283" w:rsidP="00D80283">
      <w:pPr>
        <w:pStyle w:val="ListParagraph"/>
        <w:numPr>
          <w:ilvl w:val="0"/>
          <w:numId w:val="9"/>
        </w:numPr>
        <w:spacing w:after="160" w:line="256" w:lineRule="auto"/>
        <w:ind w:left="360"/>
      </w:pPr>
      <w:r>
        <w:rPr>
          <w:b/>
        </w:rPr>
        <w:t xml:space="preserve">Affirm that your company is not an </w:t>
      </w:r>
      <w:r>
        <w:rPr>
          <w:rFonts w:cs="Tahoma"/>
          <w:b/>
        </w:rPr>
        <w:t xml:space="preserve">Office of Federal Contract Compliance Programs (OFCCP) </w:t>
      </w:r>
      <w:r>
        <w:rPr>
          <w:rFonts w:cs="Tahoma"/>
          <w:b/>
          <w:bCs/>
        </w:rPr>
        <w:t>Debarred Company</w:t>
      </w:r>
      <w:r>
        <w:rPr>
          <w:b/>
        </w:rPr>
        <w:t>:</w:t>
      </w:r>
      <w:r>
        <w:t xml:space="preserve">  Please provide a simple statement that accurately defines that status of your company on the US federal government’s “debarred” list (see </w:t>
      </w:r>
      <w:hyperlink r:id="rId10" w:history="1">
        <w:r>
          <w:rPr>
            <w:rStyle w:val="Hyperlink"/>
          </w:rPr>
          <w:t>http://www.dol.gov/ofccp/regs/compliance/preaward/debarlst.htm</w:t>
        </w:r>
      </w:hyperlink>
      <w:r>
        <w:t xml:space="preserve">) </w:t>
      </w:r>
    </w:p>
    <w:p w:rsidR="00D80283" w:rsidRDefault="00D80283" w:rsidP="00D80283">
      <w:pPr>
        <w:pStyle w:val="ListParagraph"/>
        <w:ind w:left="360"/>
      </w:pPr>
    </w:p>
    <w:p w:rsidR="00D80283" w:rsidRDefault="00D80283" w:rsidP="00D80283">
      <w:pPr>
        <w:pStyle w:val="ListParagraph"/>
        <w:ind w:left="360"/>
      </w:pPr>
    </w:p>
    <w:p w:rsidR="00D80283" w:rsidRDefault="00D80283" w:rsidP="00D80283">
      <w:pPr>
        <w:pStyle w:val="ListParagraph"/>
        <w:ind w:left="360"/>
      </w:pPr>
    </w:p>
    <w:p w:rsidR="00D80283" w:rsidRDefault="00D80283" w:rsidP="00D80283">
      <w:pPr>
        <w:pStyle w:val="ListParagraph"/>
        <w:numPr>
          <w:ilvl w:val="0"/>
          <w:numId w:val="9"/>
        </w:numPr>
        <w:spacing w:after="160" w:line="256" w:lineRule="auto"/>
        <w:ind w:left="360"/>
      </w:pPr>
      <w:r>
        <w:rPr>
          <w:b/>
        </w:rPr>
        <w:t>INNOVATE Conference Exhibitor/Sponsor Status:</w:t>
      </w:r>
      <w:r>
        <w:t xml:space="preserve"> Choose the level you wish to support.   See Conference Prospectus for more details </w:t>
      </w:r>
      <w:hyperlink r:id="rId11" w:history="1">
        <w:r>
          <w:rPr>
            <w:rStyle w:val="Hyperlink"/>
          </w:rPr>
          <w:t>http://onlinelearningconsortium.org/olc-innovate/sponsor/</w:t>
        </w:r>
      </w:hyperlink>
      <w:r>
        <w:t xml:space="preserve"> </w:t>
      </w:r>
    </w:p>
    <w:p w:rsidR="00D80283" w:rsidRDefault="00D80283" w:rsidP="00D80283">
      <w:pPr>
        <w:pStyle w:val="ListParagraph"/>
        <w:ind w:left="360"/>
      </w:pPr>
    </w:p>
    <w:p w:rsidR="00D80283" w:rsidRDefault="00D80283" w:rsidP="00D80283">
      <w:pPr>
        <w:pStyle w:val="ListParagraph"/>
        <w:numPr>
          <w:ilvl w:val="1"/>
          <w:numId w:val="9"/>
        </w:numPr>
        <w:spacing w:after="160" w:line="256" w:lineRule="auto"/>
        <w:ind w:left="1080"/>
      </w:pPr>
      <w:r>
        <w:t>Exhibitor: ($2,100)</w:t>
      </w:r>
      <w:r>
        <w:tab/>
        <w:t>________</w:t>
      </w:r>
    </w:p>
    <w:p w:rsidR="00D80283" w:rsidRDefault="00D80283" w:rsidP="00D80283">
      <w:pPr>
        <w:pStyle w:val="ListParagraph"/>
        <w:numPr>
          <w:ilvl w:val="1"/>
          <w:numId w:val="9"/>
        </w:numPr>
        <w:spacing w:after="160" w:line="256" w:lineRule="auto"/>
        <w:ind w:left="1080"/>
      </w:pPr>
      <w:r>
        <w:t>Associate: ($3,500)</w:t>
      </w:r>
      <w:r>
        <w:tab/>
        <w:t>________</w:t>
      </w:r>
    </w:p>
    <w:p w:rsidR="00D80283" w:rsidRDefault="00D80283" w:rsidP="00D80283">
      <w:pPr>
        <w:pStyle w:val="ListParagraph"/>
        <w:numPr>
          <w:ilvl w:val="1"/>
          <w:numId w:val="9"/>
        </w:numPr>
        <w:spacing w:after="160" w:line="256" w:lineRule="auto"/>
        <w:ind w:left="1080"/>
      </w:pPr>
      <w:r>
        <w:t>Bronze: ($4,000)</w:t>
      </w:r>
      <w:r>
        <w:tab/>
        <w:t>________</w:t>
      </w:r>
    </w:p>
    <w:p w:rsidR="00D80283" w:rsidRDefault="00D80283" w:rsidP="00D80283">
      <w:pPr>
        <w:pStyle w:val="ListParagraph"/>
        <w:numPr>
          <w:ilvl w:val="1"/>
          <w:numId w:val="9"/>
        </w:numPr>
        <w:spacing w:after="160" w:line="256" w:lineRule="auto"/>
        <w:ind w:left="1080"/>
      </w:pPr>
      <w:r>
        <w:t>Silver: ($5,000)</w:t>
      </w:r>
      <w:r>
        <w:tab/>
        <w:t>________</w:t>
      </w:r>
    </w:p>
    <w:p w:rsidR="00D80283" w:rsidRDefault="00D80283" w:rsidP="00D80283">
      <w:pPr>
        <w:pStyle w:val="ListParagraph"/>
        <w:numPr>
          <w:ilvl w:val="1"/>
          <w:numId w:val="9"/>
        </w:numPr>
        <w:spacing w:after="160" w:line="256" w:lineRule="auto"/>
        <w:ind w:left="1080"/>
      </w:pPr>
      <w:r>
        <w:t>Gold: ($6,500)</w:t>
      </w:r>
      <w:r>
        <w:tab/>
        <w:t>________</w:t>
      </w:r>
    </w:p>
    <w:p w:rsidR="00D80283" w:rsidRDefault="00D80283" w:rsidP="00D80283">
      <w:pPr>
        <w:ind w:left="720"/>
      </w:pPr>
      <w:r>
        <w:t>NATIONAL Sponsor Level:</w:t>
      </w:r>
    </w:p>
    <w:p w:rsidR="00D80283" w:rsidRDefault="00D80283" w:rsidP="00D80283">
      <w:pPr>
        <w:pStyle w:val="ListParagraph"/>
        <w:numPr>
          <w:ilvl w:val="0"/>
          <w:numId w:val="10"/>
        </w:numPr>
        <w:spacing w:after="160" w:line="256" w:lineRule="auto"/>
        <w:ind w:left="1080"/>
      </w:pPr>
      <w:r>
        <w:t>Platinum ($15,000)</w:t>
      </w:r>
      <w:r>
        <w:tab/>
        <w:t>________</w:t>
      </w:r>
      <w:r>
        <w:tab/>
      </w:r>
      <w:r>
        <w:tab/>
      </w:r>
    </w:p>
    <w:p w:rsidR="00D80283" w:rsidRDefault="00D80283" w:rsidP="00D80283">
      <w:pPr>
        <w:pStyle w:val="ListParagraph"/>
        <w:numPr>
          <w:ilvl w:val="0"/>
          <w:numId w:val="10"/>
        </w:numPr>
        <w:spacing w:after="160" w:line="256" w:lineRule="auto"/>
        <w:ind w:left="1080"/>
      </w:pPr>
      <w:r>
        <w:t>Diamond ($25,000)</w:t>
      </w:r>
      <w:r>
        <w:tab/>
        <w:t>________</w:t>
      </w:r>
    </w:p>
    <w:p w:rsidR="00D80283" w:rsidRDefault="00D80283" w:rsidP="00D80283">
      <w:pPr>
        <w:pStyle w:val="ListParagraph"/>
        <w:numPr>
          <w:ilvl w:val="0"/>
          <w:numId w:val="10"/>
        </w:numPr>
        <w:spacing w:after="160" w:line="256" w:lineRule="auto"/>
        <w:ind w:left="1080"/>
      </w:pPr>
      <w:r>
        <w:t xml:space="preserve">Titanium ($35,000) </w:t>
      </w:r>
      <w:r>
        <w:tab/>
        <w:t>________</w:t>
      </w:r>
    </w:p>
    <w:p w:rsidR="00D80283" w:rsidRDefault="00D80283" w:rsidP="00D80283"/>
    <w:p w:rsidR="00D80283" w:rsidRDefault="00D80283" w:rsidP="00D80283">
      <w:r>
        <w:t>Name and email of application submitter: _________________________________________</w:t>
      </w:r>
    </w:p>
    <w:p w:rsidR="00D80283" w:rsidRDefault="00D80283" w:rsidP="00D80283">
      <w:r>
        <w:t>Date submitted: ______________________</w:t>
      </w:r>
    </w:p>
    <w:p w:rsidR="00364433" w:rsidRDefault="00364433" w:rsidP="00EC2709"/>
    <w:p w:rsidR="00364433" w:rsidRPr="00364433" w:rsidRDefault="00364433" w:rsidP="00EC2709">
      <w:bookmarkStart w:id="0" w:name="_GoBack"/>
      <w:bookmarkEnd w:id="0"/>
    </w:p>
    <w:p w:rsidR="00575193" w:rsidRDefault="006F541B" w:rsidP="00575193">
      <w:pPr>
        <w:widowControl w:val="0"/>
        <w:autoSpaceDE w:val="0"/>
        <w:autoSpaceDN w:val="0"/>
        <w:adjustRightInd w:val="0"/>
        <w:rPr>
          <w:rFonts w:ascii="Helvetica Neue" w:hAnsi="Helvetica Neue" w:cs="Times New Roman"/>
        </w:rPr>
      </w:pPr>
      <w:hyperlink r:id="rId12" w:history="1">
        <w:r w:rsidR="00575193">
          <w:rPr>
            <w:rFonts w:ascii="Helvetica Neue" w:hAnsi="Helvetica Neue" w:cs="Helvetica Neue"/>
            <w:noProof/>
            <w:color w:val="012087"/>
            <w:sz w:val="26"/>
            <w:szCs w:val="26"/>
          </w:rPr>
          <w:drawing>
            <wp:inline distT="0" distB="0" distL="0" distR="0" wp14:anchorId="12165D7F" wp14:editId="7F0D964B">
              <wp:extent cx="1117600" cy="393700"/>
              <wp:effectExtent l="0" t="0" r="6350" b="6350"/>
              <wp:docPr id="43" name="Picture 3" descr="CC B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r w:rsidR="00575193">
          <w:rPr>
            <w:rFonts w:ascii="Helvetica Neue" w:hAnsi="Helvetica Neue" w:cs="Helvetica Neue"/>
            <w:color w:val="012087"/>
            <w:sz w:val="26"/>
            <w:szCs w:val="26"/>
          </w:rPr>
          <w:t xml:space="preserve"> </w:t>
        </w:r>
      </w:hyperlink>
    </w:p>
    <w:p w:rsidR="00AE65AB" w:rsidRPr="00AE65AB" w:rsidRDefault="00AE65AB" w:rsidP="00AE65AB">
      <w:pPr>
        <w:rPr>
          <w:rFonts w:cs="Helvetica Neue"/>
        </w:rPr>
      </w:pPr>
      <w:r w:rsidRPr="00AE65AB">
        <w:rPr>
          <w:rFonts w:cs="Helvetica Neue"/>
        </w:rPr>
        <w:t>This work is licensed under a Creative Commons Attribution 4.0 International License.</w:t>
      </w:r>
    </w:p>
    <w:p w:rsidR="00575193" w:rsidRPr="00093D34" w:rsidRDefault="00AE65AB" w:rsidP="00AE65AB">
      <w:r w:rsidRPr="00AE65AB">
        <w:rPr>
          <w:rFonts w:cs="Helvetica Neue"/>
        </w:rPr>
        <w:t>This workforce solution was created through a cooperative agreement between the U.S. Department of Labor's Employment and Training Administration and the California State University-Multimedia Educational Resource for Learning and Online Teaching (MERLOT).</w:t>
      </w:r>
    </w:p>
    <w:sectPr w:rsidR="00575193" w:rsidRPr="00093D34" w:rsidSect="00710A66">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41B" w:rsidRDefault="006F541B" w:rsidP="00DF3597">
      <w:pPr>
        <w:spacing w:after="0" w:line="240" w:lineRule="auto"/>
      </w:pPr>
      <w:r>
        <w:separator/>
      </w:r>
    </w:p>
  </w:endnote>
  <w:endnote w:type="continuationSeparator" w:id="0">
    <w:p w:rsidR="006F541B" w:rsidRDefault="006F541B" w:rsidP="00DF3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FB1" w:rsidRDefault="008D6FB1" w:rsidP="008D6FB1">
    <w:pPr>
      <w:pStyle w:val="Footer"/>
    </w:pPr>
  </w:p>
  <w:p w:rsidR="00854CEE" w:rsidRPr="00854CEE" w:rsidRDefault="00854CEE" w:rsidP="008D6FB1">
    <w:pPr>
      <w:pStyle w:val="Footer"/>
      <w:jc w:val="right"/>
    </w:pPr>
    <w:r>
      <w:ptab w:relativeTo="margin" w:alignment="center" w:leader="none"/>
    </w:r>
    <w:r w:rsidR="00FC4026" w:rsidRPr="00FC4026">
      <w:t xml:space="preserve">Page | </w:t>
    </w:r>
    <w:r w:rsidR="00FC4026" w:rsidRPr="00FC4026">
      <w:fldChar w:fldCharType="begin"/>
    </w:r>
    <w:r w:rsidR="00FC4026" w:rsidRPr="00FC4026">
      <w:instrText xml:space="preserve"> PAGE   \* MERGEFORMAT </w:instrText>
    </w:r>
    <w:r w:rsidR="00FC4026" w:rsidRPr="00FC4026">
      <w:fldChar w:fldCharType="separate"/>
    </w:r>
    <w:r w:rsidR="00D80283">
      <w:rPr>
        <w:noProof/>
      </w:rPr>
      <w:t>2</w:t>
    </w:r>
    <w:r w:rsidR="00FC4026" w:rsidRPr="00FC402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41B" w:rsidRDefault="006F541B" w:rsidP="00DF3597">
      <w:pPr>
        <w:spacing w:after="0" w:line="240" w:lineRule="auto"/>
      </w:pPr>
      <w:r>
        <w:separator/>
      </w:r>
    </w:p>
  </w:footnote>
  <w:footnote w:type="continuationSeparator" w:id="0">
    <w:p w:rsidR="006F541B" w:rsidRDefault="006F541B" w:rsidP="00DF3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193" w:rsidRDefault="00575193">
    <w:pPr>
      <w:pStyle w:val="Header"/>
    </w:pPr>
    <w:r>
      <w:rPr>
        <w:noProof/>
      </w:rPr>
      <w:drawing>
        <wp:inline distT="0" distB="0" distL="0" distR="0" wp14:anchorId="17EBF6A4" wp14:editId="5261B799">
          <wp:extent cx="1714500" cy="525066"/>
          <wp:effectExtent l="0" t="0" r="0" b="8890"/>
          <wp:docPr id="41" name="Picture 41" descr="Skills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lumadue:Google Drive:TAACCCT Grant:Conferences:Round 1 -Topeka Kansas- 9-30-10-2-2014:Handouts:Logos:skills-commons-wordmark.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714" cy="525438"/>
                  </a:xfrm>
                  <a:prstGeom prst="rect">
                    <a:avLst/>
                  </a:prstGeom>
                  <a:noFill/>
                  <a:ln>
                    <a:noFill/>
                  </a:ln>
                </pic:spPr>
              </pic:pic>
            </a:graphicData>
          </a:graphic>
        </wp:inline>
      </w:drawing>
    </w:r>
  </w:p>
  <w:p w:rsidR="00575193" w:rsidRDefault="005751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0668"/>
    <w:multiLevelType w:val="hybridMultilevel"/>
    <w:tmpl w:val="884441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230D27"/>
    <w:multiLevelType w:val="hybridMultilevel"/>
    <w:tmpl w:val="66F09560"/>
    <w:lvl w:ilvl="0" w:tplc="71BCD12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327A3CFC"/>
    <w:multiLevelType w:val="hybridMultilevel"/>
    <w:tmpl w:val="1B16A05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8765658"/>
    <w:multiLevelType w:val="hybridMultilevel"/>
    <w:tmpl w:val="1F64A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02192F"/>
    <w:multiLevelType w:val="hybridMultilevel"/>
    <w:tmpl w:val="1B16A0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0B02D0A"/>
    <w:multiLevelType w:val="hybridMultilevel"/>
    <w:tmpl w:val="1B16A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2B7CEB"/>
    <w:multiLevelType w:val="hybridMultilevel"/>
    <w:tmpl w:val="BCA0F8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E105BA3"/>
    <w:multiLevelType w:val="hybridMultilevel"/>
    <w:tmpl w:val="CCAC7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426C54"/>
    <w:multiLevelType w:val="hybridMultilevel"/>
    <w:tmpl w:val="51F22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9DC4679"/>
    <w:multiLevelType w:val="hybridMultilevel"/>
    <w:tmpl w:val="29ECC47C"/>
    <w:lvl w:ilvl="0" w:tplc="971210F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9"/>
  </w:num>
  <w:num w:numId="5">
    <w:abstractNumId w:val="2"/>
  </w:num>
  <w:num w:numId="6">
    <w:abstractNumId w:val="3"/>
  </w:num>
  <w:num w:numId="7">
    <w:abstractNumId w:val="0"/>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F2B"/>
    <w:rsid w:val="000129BB"/>
    <w:rsid w:val="00052075"/>
    <w:rsid w:val="00062C26"/>
    <w:rsid w:val="00072B3D"/>
    <w:rsid w:val="00084D21"/>
    <w:rsid w:val="00085726"/>
    <w:rsid w:val="000872FB"/>
    <w:rsid w:val="00093D34"/>
    <w:rsid w:val="00096B7C"/>
    <w:rsid w:val="000A30A0"/>
    <w:rsid w:val="000A794C"/>
    <w:rsid w:val="000D6F49"/>
    <w:rsid w:val="000D7724"/>
    <w:rsid w:val="000E687B"/>
    <w:rsid w:val="000E6A77"/>
    <w:rsid w:val="000F75D2"/>
    <w:rsid w:val="001029DE"/>
    <w:rsid w:val="001107DE"/>
    <w:rsid w:val="00110F3A"/>
    <w:rsid w:val="001130FA"/>
    <w:rsid w:val="00116E5C"/>
    <w:rsid w:val="00121F13"/>
    <w:rsid w:val="00130C46"/>
    <w:rsid w:val="00132DCF"/>
    <w:rsid w:val="0013660F"/>
    <w:rsid w:val="00136F08"/>
    <w:rsid w:val="00143D1F"/>
    <w:rsid w:val="001575DD"/>
    <w:rsid w:val="00161A82"/>
    <w:rsid w:val="00167EE5"/>
    <w:rsid w:val="001708BF"/>
    <w:rsid w:val="00177376"/>
    <w:rsid w:val="00177E62"/>
    <w:rsid w:val="001811D1"/>
    <w:rsid w:val="00185B07"/>
    <w:rsid w:val="00187444"/>
    <w:rsid w:val="0019150F"/>
    <w:rsid w:val="001A254E"/>
    <w:rsid w:val="001A3C0D"/>
    <w:rsid w:val="001F1187"/>
    <w:rsid w:val="001F140B"/>
    <w:rsid w:val="0021117D"/>
    <w:rsid w:val="002163B4"/>
    <w:rsid w:val="002340D6"/>
    <w:rsid w:val="00243611"/>
    <w:rsid w:val="0024713E"/>
    <w:rsid w:val="002567A7"/>
    <w:rsid w:val="00260786"/>
    <w:rsid w:val="0026486B"/>
    <w:rsid w:val="002C65E8"/>
    <w:rsid w:val="002C754D"/>
    <w:rsid w:val="002E5518"/>
    <w:rsid w:val="00300195"/>
    <w:rsid w:val="00304188"/>
    <w:rsid w:val="00315F8B"/>
    <w:rsid w:val="00316727"/>
    <w:rsid w:val="00317D69"/>
    <w:rsid w:val="00321A9A"/>
    <w:rsid w:val="0032552C"/>
    <w:rsid w:val="00330552"/>
    <w:rsid w:val="003421B1"/>
    <w:rsid w:val="0034534D"/>
    <w:rsid w:val="00364433"/>
    <w:rsid w:val="00374AE4"/>
    <w:rsid w:val="00375AAF"/>
    <w:rsid w:val="0039055E"/>
    <w:rsid w:val="00392912"/>
    <w:rsid w:val="003937BD"/>
    <w:rsid w:val="00394933"/>
    <w:rsid w:val="003C353D"/>
    <w:rsid w:val="003D6B28"/>
    <w:rsid w:val="0040650D"/>
    <w:rsid w:val="00406D95"/>
    <w:rsid w:val="00420A2C"/>
    <w:rsid w:val="00422C77"/>
    <w:rsid w:val="00445E6C"/>
    <w:rsid w:val="00460828"/>
    <w:rsid w:val="0047060A"/>
    <w:rsid w:val="004755DB"/>
    <w:rsid w:val="00496A6A"/>
    <w:rsid w:val="004A00E4"/>
    <w:rsid w:val="004A7802"/>
    <w:rsid w:val="004B1FF6"/>
    <w:rsid w:val="004B3FA8"/>
    <w:rsid w:val="004B422D"/>
    <w:rsid w:val="004C0D65"/>
    <w:rsid w:val="004C1006"/>
    <w:rsid w:val="004C2B0F"/>
    <w:rsid w:val="004C5E33"/>
    <w:rsid w:val="004D29E1"/>
    <w:rsid w:val="005210DC"/>
    <w:rsid w:val="00524701"/>
    <w:rsid w:val="00526CA2"/>
    <w:rsid w:val="00526CF4"/>
    <w:rsid w:val="0054457C"/>
    <w:rsid w:val="00575193"/>
    <w:rsid w:val="00586A2E"/>
    <w:rsid w:val="00593FA2"/>
    <w:rsid w:val="005C04D6"/>
    <w:rsid w:val="005C6189"/>
    <w:rsid w:val="00612FE5"/>
    <w:rsid w:val="00627FC9"/>
    <w:rsid w:val="00634A6E"/>
    <w:rsid w:val="00637872"/>
    <w:rsid w:val="0065015E"/>
    <w:rsid w:val="006549C4"/>
    <w:rsid w:val="00657D61"/>
    <w:rsid w:val="006638E8"/>
    <w:rsid w:val="00691922"/>
    <w:rsid w:val="00696C86"/>
    <w:rsid w:val="006A05A1"/>
    <w:rsid w:val="006A12B6"/>
    <w:rsid w:val="006A1E10"/>
    <w:rsid w:val="006A54E4"/>
    <w:rsid w:val="006D689C"/>
    <w:rsid w:val="006D7AF3"/>
    <w:rsid w:val="006F541B"/>
    <w:rsid w:val="00702CB3"/>
    <w:rsid w:val="00710A66"/>
    <w:rsid w:val="00711ABF"/>
    <w:rsid w:val="00731913"/>
    <w:rsid w:val="007415CE"/>
    <w:rsid w:val="00741E31"/>
    <w:rsid w:val="0076732E"/>
    <w:rsid w:val="00767E20"/>
    <w:rsid w:val="00776F43"/>
    <w:rsid w:val="007810DA"/>
    <w:rsid w:val="007834F7"/>
    <w:rsid w:val="00790318"/>
    <w:rsid w:val="00790535"/>
    <w:rsid w:val="007958E2"/>
    <w:rsid w:val="00795C35"/>
    <w:rsid w:val="007B04F1"/>
    <w:rsid w:val="007B2D87"/>
    <w:rsid w:val="007B4F2B"/>
    <w:rsid w:val="007B600C"/>
    <w:rsid w:val="007C2B95"/>
    <w:rsid w:val="007C7792"/>
    <w:rsid w:val="007D0C0F"/>
    <w:rsid w:val="007D4D59"/>
    <w:rsid w:val="007E0E45"/>
    <w:rsid w:val="007E4763"/>
    <w:rsid w:val="007E4822"/>
    <w:rsid w:val="007F3F8A"/>
    <w:rsid w:val="00800A85"/>
    <w:rsid w:val="008062C6"/>
    <w:rsid w:val="008164BC"/>
    <w:rsid w:val="0082423E"/>
    <w:rsid w:val="008263A2"/>
    <w:rsid w:val="0084249B"/>
    <w:rsid w:val="00854CEE"/>
    <w:rsid w:val="008777DD"/>
    <w:rsid w:val="00884927"/>
    <w:rsid w:val="00885755"/>
    <w:rsid w:val="008861D6"/>
    <w:rsid w:val="00891C0B"/>
    <w:rsid w:val="0089504E"/>
    <w:rsid w:val="008A287B"/>
    <w:rsid w:val="008C4C72"/>
    <w:rsid w:val="008C5543"/>
    <w:rsid w:val="008D6FB1"/>
    <w:rsid w:val="008F06FF"/>
    <w:rsid w:val="00911BC8"/>
    <w:rsid w:val="00922FA9"/>
    <w:rsid w:val="00937678"/>
    <w:rsid w:val="009427C9"/>
    <w:rsid w:val="00957766"/>
    <w:rsid w:val="00963793"/>
    <w:rsid w:val="009750BC"/>
    <w:rsid w:val="009822C3"/>
    <w:rsid w:val="00983134"/>
    <w:rsid w:val="0099297A"/>
    <w:rsid w:val="009A02E2"/>
    <w:rsid w:val="009C5164"/>
    <w:rsid w:val="009C56F3"/>
    <w:rsid w:val="009D41F7"/>
    <w:rsid w:val="009E3018"/>
    <w:rsid w:val="009E55B5"/>
    <w:rsid w:val="009E74CD"/>
    <w:rsid w:val="009F0502"/>
    <w:rsid w:val="009F3E5D"/>
    <w:rsid w:val="00A00D8E"/>
    <w:rsid w:val="00A10427"/>
    <w:rsid w:val="00A27394"/>
    <w:rsid w:val="00A33657"/>
    <w:rsid w:val="00A37129"/>
    <w:rsid w:val="00A56053"/>
    <w:rsid w:val="00A65B5F"/>
    <w:rsid w:val="00A673FA"/>
    <w:rsid w:val="00A808C7"/>
    <w:rsid w:val="00AA7E3C"/>
    <w:rsid w:val="00AB0467"/>
    <w:rsid w:val="00AE5CF1"/>
    <w:rsid w:val="00AE65AB"/>
    <w:rsid w:val="00B00709"/>
    <w:rsid w:val="00B03F34"/>
    <w:rsid w:val="00B114D5"/>
    <w:rsid w:val="00B23015"/>
    <w:rsid w:val="00B324BD"/>
    <w:rsid w:val="00B37AB0"/>
    <w:rsid w:val="00B4093D"/>
    <w:rsid w:val="00B46AF1"/>
    <w:rsid w:val="00B56437"/>
    <w:rsid w:val="00B76FDC"/>
    <w:rsid w:val="00B82D06"/>
    <w:rsid w:val="00BA0DA9"/>
    <w:rsid w:val="00BA3B3D"/>
    <w:rsid w:val="00BC7E92"/>
    <w:rsid w:val="00BD05D3"/>
    <w:rsid w:val="00BD567F"/>
    <w:rsid w:val="00BD7CD5"/>
    <w:rsid w:val="00BE5ED5"/>
    <w:rsid w:val="00BF4828"/>
    <w:rsid w:val="00BF6B2D"/>
    <w:rsid w:val="00C01B5A"/>
    <w:rsid w:val="00C0334D"/>
    <w:rsid w:val="00C12453"/>
    <w:rsid w:val="00C137EE"/>
    <w:rsid w:val="00C15ED5"/>
    <w:rsid w:val="00C21B6C"/>
    <w:rsid w:val="00C35DDD"/>
    <w:rsid w:val="00C4745B"/>
    <w:rsid w:val="00C5448E"/>
    <w:rsid w:val="00C54F10"/>
    <w:rsid w:val="00C86993"/>
    <w:rsid w:val="00CB0E34"/>
    <w:rsid w:val="00CB4335"/>
    <w:rsid w:val="00CD23DF"/>
    <w:rsid w:val="00CD3B53"/>
    <w:rsid w:val="00CE16FD"/>
    <w:rsid w:val="00CE6A35"/>
    <w:rsid w:val="00CE7D7C"/>
    <w:rsid w:val="00CF2003"/>
    <w:rsid w:val="00D10AF5"/>
    <w:rsid w:val="00D26A0E"/>
    <w:rsid w:val="00D317D0"/>
    <w:rsid w:val="00D42529"/>
    <w:rsid w:val="00D42EFD"/>
    <w:rsid w:val="00D47360"/>
    <w:rsid w:val="00D5041A"/>
    <w:rsid w:val="00D53ABD"/>
    <w:rsid w:val="00D55D9F"/>
    <w:rsid w:val="00D75191"/>
    <w:rsid w:val="00D80283"/>
    <w:rsid w:val="00D95C97"/>
    <w:rsid w:val="00DA3132"/>
    <w:rsid w:val="00DA6D17"/>
    <w:rsid w:val="00DB7326"/>
    <w:rsid w:val="00DD16E3"/>
    <w:rsid w:val="00DF170E"/>
    <w:rsid w:val="00DF3597"/>
    <w:rsid w:val="00DF42DE"/>
    <w:rsid w:val="00DF7452"/>
    <w:rsid w:val="00E0702E"/>
    <w:rsid w:val="00E20B9F"/>
    <w:rsid w:val="00E2601A"/>
    <w:rsid w:val="00E65FCB"/>
    <w:rsid w:val="00E755C2"/>
    <w:rsid w:val="00E8130C"/>
    <w:rsid w:val="00E82C87"/>
    <w:rsid w:val="00EA28DD"/>
    <w:rsid w:val="00EC2709"/>
    <w:rsid w:val="00EC34E7"/>
    <w:rsid w:val="00EC7A0D"/>
    <w:rsid w:val="00EC7D23"/>
    <w:rsid w:val="00ED0232"/>
    <w:rsid w:val="00ED0903"/>
    <w:rsid w:val="00EE0A9E"/>
    <w:rsid w:val="00EE4885"/>
    <w:rsid w:val="00EE67BC"/>
    <w:rsid w:val="00F035A2"/>
    <w:rsid w:val="00F21186"/>
    <w:rsid w:val="00F22584"/>
    <w:rsid w:val="00F23D50"/>
    <w:rsid w:val="00F3184E"/>
    <w:rsid w:val="00F342D6"/>
    <w:rsid w:val="00F3701F"/>
    <w:rsid w:val="00F64CB5"/>
    <w:rsid w:val="00F7103F"/>
    <w:rsid w:val="00F90580"/>
    <w:rsid w:val="00F9363E"/>
    <w:rsid w:val="00FA5B81"/>
    <w:rsid w:val="00FC03F1"/>
    <w:rsid w:val="00FC38F0"/>
    <w:rsid w:val="00FC4026"/>
    <w:rsid w:val="00FD0016"/>
    <w:rsid w:val="00FF0F8B"/>
    <w:rsid w:val="00FF160B"/>
    <w:rsid w:val="00FF71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C7127C-E2AE-4415-B9C6-EC5DF990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1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1F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473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FF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B1F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47360"/>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BC7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E92"/>
    <w:rPr>
      <w:rFonts w:ascii="Tahoma" w:hAnsi="Tahoma" w:cs="Tahoma"/>
      <w:sz w:val="16"/>
      <w:szCs w:val="16"/>
    </w:rPr>
  </w:style>
  <w:style w:type="paragraph" w:styleId="ListParagraph">
    <w:name w:val="List Paragraph"/>
    <w:basedOn w:val="Normal"/>
    <w:uiPriority w:val="34"/>
    <w:qFormat/>
    <w:rsid w:val="00BC7E92"/>
    <w:pPr>
      <w:ind w:left="720"/>
      <w:contextualSpacing/>
    </w:pPr>
  </w:style>
  <w:style w:type="character" w:styleId="Hyperlink">
    <w:name w:val="Hyperlink"/>
    <w:basedOn w:val="DefaultParagraphFont"/>
    <w:uiPriority w:val="99"/>
    <w:unhideWhenUsed/>
    <w:rsid w:val="00BC7E92"/>
    <w:rPr>
      <w:color w:val="0000FF" w:themeColor="hyperlink"/>
      <w:u w:val="single"/>
    </w:rPr>
  </w:style>
  <w:style w:type="paragraph" w:styleId="Title">
    <w:name w:val="Title"/>
    <w:basedOn w:val="Normal"/>
    <w:next w:val="Normal"/>
    <w:link w:val="TitleChar"/>
    <w:uiPriority w:val="10"/>
    <w:qFormat/>
    <w:rsid w:val="004B1F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1FF6"/>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DF3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597"/>
  </w:style>
  <w:style w:type="paragraph" w:styleId="Footer">
    <w:name w:val="footer"/>
    <w:basedOn w:val="Normal"/>
    <w:link w:val="FooterChar"/>
    <w:uiPriority w:val="99"/>
    <w:unhideWhenUsed/>
    <w:rsid w:val="00DF3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597"/>
  </w:style>
  <w:style w:type="paragraph" w:styleId="NoSpacing">
    <w:name w:val="No Spacing"/>
    <w:link w:val="NoSpacingChar"/>
    <w:uiPriority w:val="1"/>
    <w:qFormat/>
    <w:rsid w:val="00DF359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F3597"/>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3288">
      <w:bodyDiv w:val="1"/>
      <w:marLeft w:val="0"/>
      <w:marRight w:val="0"/>
      <w:marTop w:val="0"/>
      <w:marBottom w:val="0"/>
      <w:divBdr>
        <w:top w:val="none" w:sz="0" w:space="0" w:color="auto"/>
        <w:left w:val="none" w:sz="0" w:space="0" w:color="auto"/>
        <w:bottom w:val="none" w:sz="0" w:space="0" w:color="auto"/>
        <w:right w:val="none" w:sz="0" w:space="0" w:color="auto"/>
      </w:divBdr>
    </w:div>
    <w:div w:id="69692466">
      <w:bodyDiv w:val="1"/>
      <w:marLeft w:val="0"/>
      <w:marRight w:val="0"/>
      <w:marTop w:val="0"/>
      <w:marBottom w:val="0"/>
      <w:divBdr>
        <w:top w:val="none" w:sz="0" w:space="0" w:color="auto"/>
        <w:left w:val="none" w:sz="0" w:space="0" w:color="auto"/>
        <w:bottom w:val="none" w:sz="0" w:space="0" w:color="auto"/>
        <w:right w:val="none" w:sz="0" w:space="0" w:color="auto"/>
      </w:divBdr>
    </w:div>
    <w:div w:id="106462840">
      <w:bodyDiv w:val="1"/>
      <w:marLeft w:val="0"/>
      <w:marRight w:val="0"/>
      <w:marTop w:val="0"/>
      <w:marBottom w:val="0"/>
      <w:divBdr>
        <w:top w:val="none" w:sz="0" w:space="0" w:color="auto"/>
        <w:left w:val="none" w:sz="0" w:space="0" w:color="auto"/>
        <w:bottom w:val="none" w:sz="0" w:space="0" w:color="auto"/>
        <w:right w:val="none" w:sz="0" w:space="0" w:color="auto"/>
      </w:divBdr>
    </w:div>
    <w:div w:id="265814398">
      <w:bodyDiv w:val="1"/>
      <w:marLeft w:val="0"/>
      <w:marRight w:val="0"/>
      <w:marTop w:val="0"/>
      <w:marBottom w:val="0"/>
      <w:divBdr>
        <w:top w:val="none" w:sz="0" w:space="0" w:color="auto"/>
        <w:left w:val="none" w:sz="0" w:space="0" w:color="auto"/>
        <w:bottom w:val="none" w:sz="0" w:space="0" w:color="auto"/>
        <w:right w:val="none" w:sz="0" w:space="0" w:color="auto"/>
      </w:divBdr>
    </w:div>
    <w:div w:id="572203492">
      <w:bodyDiv w:val="1"/>
      <w:marLeft w:val="0"/>
      <w:marRight w:val="0"/>
      <w:marTop w:val="0"/>
      <w:marBottom w:val="0"/>
      <w:divBdr>
        <w:top w:val="none" w:sz="0" w:space="0" w:color="auto"/>
        <w:left w:val="none" w:sz="0" w:space="0" w:color="auto"/>
        <w:bottom w:val="none" w:sz="0" w:space="0" w:color="auto"/>
        <w:right w:val="none" w:sz="0" w:space="0" w:color="auto"/>
      </w:divBdr>
    </w:div>
    <w:div w:id="1205144350">
      <w:bodyDiv w:val="1"/>
      <w:marLeft w:val="0"/>
      <w:marRight w:val="0"/>
      <w:marTop w:val="0"/>
      <w:marBottom w:val="0"/>
      <w:divBdr>
        <w:top w:val="none" w:sz="0" w:space="0" w:color="auto"/>
        <w:left w:val="none" w:sz="0" w:space="0" w:color="auto"/>
        <w:bottom w:val="none" w:sz="0" w:space="0" w:color="auto"/>
        <w:right w:val="none" w:sz="0" w:space="0" w:color="auto"/>
      </w:divBdr>
    </w:div>
    <w:div w:id="1345136315">
      <w:bodyDiv w:val="1"/>
      <w:marLeft w:val="0"/>
      <w:marRight w:val="0"/>
      <w:marTop w:val="0"/>
      <w:marBottom w:val="0"/>
      <w:divBdr>
        <w:top w:val="none" w:sz="0" w:space="0" w:color="auto"/>
        <w:left w:val="none" w:sz="0" w:space="0" w:color="auto"/>
        <w:bottom w:val="none" w:sz="0" w:space="0" w:color="auto"/>
        <w:right w:val="none" w:sz="0" w:space="0" w:color="auto"/>
      </w:divBdr>
    </w:div>
    <w:div w:id="1373774251">
      <w:bodyDiv w:val="1"/>
      <w:marLeft w:val="0"/>
      <w:marRight w:val="0"/>
      <w:marTop w:val="0"/>
      <w:marBottom w:val="0"/>
      <w:divBdr>
        <w:top w:val="none" w:sz="0" w:space="0" w:color="auto"/>
        <w:left w:val="none" w:sz="0" w:space="0" w:color="auto"/>
        <w:bottom w:val="none" w:sz="0" w:space="0" w:color="auto"/>
        <w:right w:val="none" w:sz="0" w:space="0" w:color="auto"/>
      </w:divBdr>
    </w:div>
    <w:div w:id="1536036743">
      <w:bodyDiv w:val="1"/>
      <w:marLeft w:val="0"/>
      <w:marRight w:val="0"/>
      <w:marTop w:val="0"/>
      <w:marBottom w:val="0"/>
      <w:divBdr>
        <w:top w:val="none" w:sz="0" w:space="0" w:color="auto"/>
        <w:left w:val="none" w:sz="0" w:space="0" w:color="auto"/>
        <w:bottom w:val="none" w:sz="0" w:space="0" w:color="auto"/>
        <w:right w:val="none" w:sz="0" w:space="0" w:color="auto"/>
      </w:divBdr>
    </w:div>
    <w:div w:id="1829830937">
      <w:bodyDiv w:val="1"/>
      <w:marLeft w:val="0"/>
      <w:marRight w:val="0"/>
      <w:marTop w:val="0"/>
      <w:marBottom w:val="0"/>
      <w:divBdr>
        <w:top w:val="none" w:sz="0" w:space="0" w:color="auto"/>
        <w:left w:val="none" w:sz="0" w:space="0" w:color="auto"/>
        <w:bottom w:val="none" w:sz="0" w:space="0" w:color="auto"/>
        <w:right w:val="none" w:sz="0" w:space="0" w:color="auto"/>
      </w:divBdr>
    </w:div>
    <w:div w:id="201518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anley@calstate.ed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learningconsortium.org/olc-innovate/sponso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ol.gov/ofccp/regs/compliance/preaward/debarlst.htm" TargetMode="External"/><Relationship Id="rId4" Type="http://schemas.openxmlformats.org/officeDocument/2006/relationships/settings" Target="settings.xml"/><Relationship Id="rId9" Type="http://schemas.openxmlformats.org/officeDocument/2006/relationships/hyperlink" Target="http://support.taaccct.org/reuse-revis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555ED-D0CB-4F36-B1C3-596E5EED9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dc:creator>
  <cp:lastModifiedBy>Gunasegaram, Marla</cp:lastModifiedBy>
  <cp:revision>2</cp:revision>
  <dcterms:created xsi:type="dcterms:W3CDTF">2016-01-22T02:48:00Z</dcterms:created>
  <dcterms:modified xsi:type="dcterms:W3CDTF">2016-01-22T02:48:00Z</dcterms:modified>
</cp:coreProperties>
</file>