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AB1" w:rsidRDefault="00217AB1" w:rsidP="00DC5683">
      <w:pPr>
        <w:pStyle w:val="Title"/>
      </w:pPr>
      <w:bookmarkStart w:id="0" w:name="_GoBack"/>
      <w:bookmarkEnd w:id="0"/>
    </w:p>
    <w:p w:rsidR="00B61AA4" w:rsidRPr="00B61AA4" w:rsidRDefault="00B61AA4" w:rsidP="00B61AA4"/>
    <w:p w:rsidR="00217AB1" w:rsidRDefault="00217AB1" w:rsidP="00DC5683">
      <w:pPr>
        <w:pStyle w:val="Title"/>
      </w:pPr>
    </w:p>
    <w:p w:rsidR="00217AB1" w:rsidRDefault="00A40D7F" w:rsidP="00DC5683">
      <w:pPr>
        <w:pStyle w:val="Title"/>
      </w:pPr>
      <w:r>
        <w:rPr>
          <w:noProof/>
        </w:rPr>
        <mc:AlternateContent>
          <mc:Choice Requires="wps">
            <w:drawing>
              <wp:anchor distT="0" distB="0" distL="114300" distR="114300" simplePos="0" relativeHeight="251677695" behindDoc="0" locked="0" layoutInCell="1" allowOverlap="1" wp14:anchorId="49C436CF" wp14:editId="0777885B">
                <wp:simplePos x="0" y="0"/>
                <wp:positionH relativeFrom="column">
                  <wp:posOffset>-1011382</wp:posOffset>
                </wp:positionH>
                <wp:positionV relativeFrom="paragraph">
                  <wp:posOffset>309244</wp:posOffset>
                </wp:positionV>
                <wp:extent cx="10168759" cy="4239491"/>
                <wp:effectExtent l="38100" t="38100" r="42545" b="46990"/>
                <wp:wrapNone/>
                <wp:docPr id="22" name="Rectangle 22"/>
                <wp:cNvGraphicFramePr/>
                <a:graphic xmlns:a="http://schemas.openxmlformats.org/drawingml/2006/main">
                  <a:graphicData uri="http://schemas.microsoft.com/office/word/2010/wordprocessingShape">
                    <wps:wsp>
                      <wps:cNvSpPr/>
                      <wps:spPr>
                        <a:xfrm>
                          <a:off x="0" y="0"/>
                          <a:ext cx="10168759" cy="4239491"/>
                        </a:xfrm>
                        <a:prstGeom prst="rect">
                          <a:avLst/>
                        </a:prstGeom>
                        <a:solidFill>
                          <a:srgbClr val="CF142B"/>
                        </a:solidFill>
                        <a:ln w="76200">
                          <a:solidFill>
                            <a:srgbClr val="746F66"/>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61AA4" w:rsidRDefault="00B61AA4" w:rsidP="00DC5683">
                            <w:pPr>
                              <w:pStyle w:val="Title"/>
                            </w:pPr>
                          </w:p>
                          <w:p w:rsidR="00B61AA4" w:rsidRPr="00A40D7F" w:rsidRDefault="00A0032A" w:rsidP="00DC5683">
                            <w:pPr>
                              <w:pStyle w:val="Title"/>
                            </w:pPr>
                            <w:r>
                              <w:t>Assess the Accessibility of</w:t>
                            </w:r>
                            <w:r w:rsidR="00B61AA4" w:rsidRPr="00A40D7F">
                              <w:t xml:space="preserve"> PDF</w:t>
                            </w:r>
                            <w:r w:rsidR="001B3046">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36CF" id="Rectangle 22" o:spid="_x0000_s1026" style="position:absolute;left:0;text-align:left;margin-left:-79.65pt;margin-top:24.35pt;width:800.7pt;height:333.8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" fillcolor="#cf142b" strokecolor="#746f66" strokeweight="6pt">
                <v:textbox>
                  <w:txbxContent>
                    <w:p w:rsidR="00B61AA4" w:rsidRDefault="00B61AA4" w:rsidP="00DC5683">
                      <w:pPr>
                        <w:pStyle w:val="Title"/>
                      </w:pPr>
                    </w:p>
                    <w:p w:rsidR="00B61AA4" w:rsidRPr="00A40D7F" w:rsidRDefault="00A0032A" w:rsidP="00DC5683">
                      <w:pPr>
                        <w:pStyle w:val="Title"/>
                      </w:pPr>
                      <w:r>
                        <w:t>Assess the Accessibility of</w:t>
                      </w:r>
                      <w:r w:rsidR="00B61AA4" w:rsidRPr="00A40D7F">
                        <w:t xml:space="preserve"> PDF</w:t>
                      </w:r>
                      <w:r w:rsidR="001B3046">
                        <w:t>s</w:t>
                      </w:r>
                    </w:p>
                  </w:txbxContent>
                </v:textbox>
              </v:rect>
            </w:pict>
          </mc:Fallback>
        </mc:AlternateContent>
      </w:r>
    </w:p>
    <w:p w:rsidR="00217AB1" w:rsidRDefault="00217AB1" w:rsidP="00DC5683">
      <w:pPr>
        <w:pStyle w:val="Title"/>
      </w:pPr>
    </w:p>
    <w:p w:rsidR="00217AB1" w:rsidRDefault="00217AB1" w:rsidP="00DC5683">
      <w:pPr>
        <w:pStyle w:val="Title"/>
      </w:pPr>
    </w:p>
    <w:p w:rsidR="00217AB1" w:rsidRDefault="00217AB1" w:rsidP="00DC5683">
      <w:r>
        <w:lastRenderedPageBreak/>
        <w:br w:type="page"/>
      </w:r>
    </w:p>
    <w:p w:rsidR="00A40D7F" w:rsidRPr="00A40D7F" w:rsidRDefault="00A40D7F" w:rsidP="00792955">
      <w:pPr>
        <w:pStyle w:val="Heading1"/>
      </w:pPr>
      <w:bookmarkStart w:id="1" w:name="_Toc400369405"/>
      <w:r>
        <w:lastRenderedPageBreak/>
        <w:t>Table of Contents</w:t>
      </w:r>
      <w:bookmarkEnd w:id="1"/>
    </w:p>
    <w:p w:rsidR="006552FD" w:rsidRDefault="006552FD">
      <w:pPr>
        <w:pStyle w:val="TOC1"/>
        <w:tabs>
          <w:tab w:val="right" w:leader="dot" w:pos="12950"/>
        </w:tabs>
        <w:rPr>
          <w:rFonts w:eastAsiaTheme="minorEastAsia"/>
          <w:b w:val="0"/>
          <w:bCs w:val="0"/>
          <w:i w:val="0"/>
          <w:iCs w:val="0"/>
          <w:noProof/>
          <w:sz w:val="22"/>
          <w:szCs w:val="22"/>
        </w:rPr>
      </w:pPr>
      <w:r>
        <w:rPr>
          <w:b w:val="0"/>
          <w:bCs w:val="0"/>
          <w:i w:val="0"/>
          <w:iCs w:val="0"/>
          <w:szCs w:val="28"/>
        </w:rPr>
        <w:fldChar w:fldCharType="begin"/>
      </w:r>
      <w:r>
        <w:rPr>
          <w:b w:val="0"/>
          <w:bCs w:val="0"/>
          <w:i w:val="0"/>
          <w:iCs w:val="0"/>
          <w:szCs w:val="28"/>
        </w:rPr>
        <w:instrText xml:space="preserve"> TOC \o "1-1" \h \z \u </w:instrText>
      </w:r>
      <w:r>
        <w:rPr>
          <w:b w:val="0"/>
          <w:bCs w:val="0"/>
          <w:i w:val="0"/>
          <w:iCs w:val="0"/>
          <w:szCs w:val="28"/>
        </w:rPr>
        <w:fldChar w:fldCharType="separate"/>
      </w:r>
      <w:hyperlink w:anchor="_Toc400369406" w:history="1">
        <w:r w:rsidRPr="00212023">
          <w:rPr>
            <w:rStyle w:val="Hyperlink"/>
            <w:noProof/>
          </w:rPr>
          <w:t>Introduction</w:t>
        </w:r>
        <w:r>
          <w:rPr>
            <w:noProof/>
            <w:webHidden/>
          </w:rPr>
          <w:tab/>
        </w:r>
        <w:r>
          <w:rPr>
            <w:noProof/>
            <w:webHidden/>
          </w:rPr>
          <w:fldChar w:fldCharType="begin"/>
        </w:r>
        <w:r>
          <w:rPr>
            <w:noProof/>
            <w:webHidden/>
          </w:rPr>
          <w:instrText xml:space="preserve"> PAGEREF _Toc400369406 \h </w:instrText>
        </w:r>
        <w:r>
          <w:rPr>
            <w:noProof/>
            <w:webHidden/>
          </w:rPr>
        </w:r>
        <w:r>
          <w:rPr>
            <w:noProof/>
            <w:webHidden/>
          </w:rPr>
          <w:fldChar w:fldCharType="separate"/>
        </w:r>
        <w:r w:rsidR="00942FF1">
          <w:rPr>
            <w:noProof/>
            <w:webHidden/>
          </w:rPr>
          <w:t>2</w:t>
        </w:r>
        <w:r>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07" w:history="1">
        <w:r w:rsidR="006552FD" w:rsidRPr="00212023">
          <w:rPr>
            <w:rStyle w:val="Hyperlink"/>
            <w:noProof/>
          </w:rPr>
          <w:t>Text Access</w:t>
        </w:r>
        <w:r w:rsidR="006552FD">
          <w:rPr>
            <w:noProof/>
            <w:webHidden/>
          </w:rPr>
          <w:tab/>
        </w:r>
        <w:r w:rsidR="006552FD">
          <w:rPr>
            <w:noProof/>
            <w:webHidden/>
          </w:rPr>
          <w:fldChar w:fldCharType="begin"/>
        </w:r>
        <w:r w:rsidR="006552FD">
          <w:rPr>
            <w:noProof/>
            <w:webHidden/>
          </w:rPr>
          <w:instrText xml:space="preserve"> PAGEREF _Toc400369407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08" w:history="1">
        <w:r w:rsidR="006552FD" w:rsidRPr="00212023">
          <w:rPr>
            <w:rStyle w:val="Hyperlink"/>
            <w:noProof/>
          </w:rPr>
          <w:t>Reading Order</w:t>
        </w:r>
        <w:r w:rsidR="006552FD">
          <w:rPr>
            <w:noProof/>
            <w:webHidden/>
          </w:rPr>
          <w:tab/>
        </w:r>
        <w:r w:rsidR="006552FD">
          <w:rPr>
            <w:noProof/>
            <w:webHidden/>
          </w:rPr>
          <w:fldChar w:fldCharType="begin"/>
        </w:r>
        <w:r w:rsidR="006552FD">
          <w:rPr>
            <w:noProof/>
            <w:webHidden/>
          </w:rPr>
          <w:instrText xml:space="preserve"> PAGEREF _Toc400369408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09" w:history="1">
        <w:r w:rsidR="006552FD" w:rsidRPr="00212023">
          <w:rPr>
            <w:rStyle w:val="Hyperlink"/>
            <w:noProof/>
          </w:rPr>
          <w:t>Structural Markup and Navigation</w:t>
        </w:r>
        <w:r w:rsidR="006552FD">
          <w:rPr>
            <w:noProof/>
            <w:webHidden/>
          </w:rPr>
          <w:tab/>
        </w:r>
        <w:r w:rsidR="006552FD">
          <w:rPr>
            <w:noProof/>
            <w:webHidden/>
          </w:rPr>
          <w:fldChar w:fldCharType="begin"/>
        </w:r>
        <w:r w:rsidR="006552FD">
          <w:rPr>
            <w:noProof/>
            <w:webHidden/>
          </w:rPr>
          <w:instrText xml:space="preserve"> PAGEREF _Toc400369409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10" w:history="1">
        <w:r w:rsidR="006552FD" w:rsidRPr="00212023">
          <w:rPr>
            <w:rStyle w:val="Hyperlink"/>
            <w:noProof/>
          </w:rPr>
          <w:t>Tables</w:t>
        </w:r>
        <w:r w:rsidR="006552FD">
          <w:rPr>
            <w:noProof/>
            <w:webHidden/>
          </w:rPr>
          <w:tab/>
        </w:r>
        <w:r w:rsidR="006552FD">
          <w:rPr>
            <w:noProof/>
            <w:webHidden/>
          </w:rPr>
          <w:fldChar w:fldCharType="begin"/>
        </w:r>
        <w:r w:rsidR="006552FD">
          <w:rPr>
            <w:noProof/>
            <w:webHidden/>
          </w:rPr>
          <w:instrText xml:space="preserve"> PAGEREF _Toc400369410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11" w:history="1">
        <w:r w:rsidR="006552FD" w:rsidRPr="00212023">
          <w:rPr>
            <w:rStyle w:val="Hyperlink"/>
            <w:rFonts w:eastAsia="Calibri"/>
            <w:noProof/>
          </w:rPr>
          <w:t>Hyperlinks</w:t>
        </w:r>
        <w:r w:rsidR="006552FD">
          <w:rPr>
            <w:noProof/>
            <w:webHidden/>
          </w:rPr>
          <w:tab/>
        </w:r>
        <w:r w:rsidR="006552FD">
          <w:rPr>
            <w:noProof/>
            <w:webHidden/>
          </w:rPr>
          <w:fldChar w:fldCharType="begin"/>
        </w:r>
        <w:r w:rsidR="006552FD">
          <w:rPr>
            <w:noProof/>
            <w:webHidden/>
          </w:rPr>
          <w:instrText xml:space="preserve"> PAGEREF _Toc400369411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12" w:history="1">
        <w:r w:rsidR="006552FD" w:rsidRPr="00212023">
          <w:rPr>
            <w:rStyle w:val="Hyperlink"/>
            <w:noProof/>
          </w:rPr>
          <w:t>Color as Information</w:t>
        </w:r>
        <w:r w:rsidR="006552FD">
          <w:rPr>
            <w:noProof/>
            <w:webHidden/>
          </w:rPr>
          <w:tab/>
        </w:r>
        <w:r w:rsidR="006552FD">
          <w:rPr>
            <w:noProof/>
            <w:webHidden/>
          </w:rPr>
          <w:fldChar w:fldCharType="begin"/>
        </w:r>
        <w:r w:rsidR="006552FD">
          <w:rPr>
            <w:noProof/>
            <w:webHidden/>
          </w:rPr>
          <w:instrText xml:space="preserve"> PAGEREF _Toc400369412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13" w:history="1">
        <w:r w:rsidR="006552FD" w:rsidRPr="00212023">
          <w:rPr>
            <w:rStyle w:val="Hyperlink"/>
            <w:noProof/>
          </w:rPr>
          <w:t>Color Contrast</w:t>
        </w:r>
        <w:r w:rsidR="006552FD">
          <w:rPr>
            <w:noProof/>
            <w:webHidden/>
          </w:rPr>
          <w:tab/>
        </w:r>
        <w:r w:rsidR="006552FD">
          <w:rPr>
            <w:noProof/>
            <w:webHidden/>
          </w:rPr>
          <w:fldChar w:fldCharType="begin"/>
        </w:r>
        <w:r w:rsidR="006552FD">
          <w:rPr>
            <w:noProof/>
            <w:webHidden/>
          </w:rPr>
          <w:instrText xml:space="preserve"> PAGEREF _Toc400369413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14" w:history="1">
        <w:r w:rsidR="006552FD" w:rsidRPr="00212023">
          <w:rPr>
            <w:rStyle w:val="Hyperlink"/>
            <w:noProof/>
          </w:rPr>
          <w:t>Language</w:t>
        </w:r>
        <w:r w:rsidR="006552FD">
          <w:rPr>
            <w:noProof/>
            <w:webHidden/>
          </w:rPr>
          <w:tab/>
        </w:r>
        <w:r w:rsidR="006552FD">
          <w:rPr>
            <w:noProof/>
            <w:webHidden/>
          </w:rPr>
          <w:fldChar w:fldCharType="begin"/>
        </w:r>
        <w:r w:rsidR="006552FD">
          <w:rPr>
            <w:noProof/>
            <w:webHidden/>
          </w:rPr>
          <w:instrText xml:space="preserve"> PAGEREF _Toc400369414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6552FD" w:rsidRDefault="00E03647">
      <w:pPr>
        <w:pStyle w:val="TOC1"/>
        <w:tabs>
          <w:tab w:val="right" w:leader="dot" w:pos="12950"/>
        </w:tabs>
        <w:rPr>
          <w:rFonts w:eastAsiaTheme="minorEastAsia"/>
          <w:b w:val="0"/>
          <w:bCs w:val="0"/>
          <w:i w:val="0"/>
          <w:iCs w:val="0"/>
          <w:noProof/>
          <w:sz w:val="22"/>
          <w:szCs w:val="22"/>
        </w:rPr>
      </w:pPr>
      <w:hyperlink w:anchor="_Toc400369415" w:history="1">
        <w:r w:rsidR="006552FD" w:rsidRPr="00212023">
          <w:rPr>
            <w:rStyle w:val="Hyperlink"/>
            <w:noProof/>
          </w:rPr>
          <w:t>Images</w:t>
        </w:r>
        <w:r w:rsidR="006552FD">
          <w:rPr>
            <w:noProof/>
            <w:webHidden/>
          </w:rPr>
          <w:tab/>
        </w:r>
        <w:r w:rsidR="006552FD">
          <w:rPr>
            <w:noProof/>
            <w:webHidden/>
          </w:rPr>
          <w:fldChar w:fldCharType="begin"/>
        </w:r>
        <w:r w:rsidR="006552FD">
          <w:rPr>
            <w:noProof/>
            <w:webHidden/>
          </w:rPr>
          <w:instrText xml:space="preserve"> PAGEREF _Toc400369415 \h </w:instrText>
        </w:r>
        <w:r w:rsidR="006552FD">
          <w:rPr>
            <w:noProof/>
            <w:webHidden/>
          </w:rPr>
        </w:r>
        <w:r w:rsidR="006552FD">
          <w:rPr>
            <w:noProof/>
            <w:webHidden/>
          </w:rPr>
          <w:fldChar w:fldCharType="separate"/>
        </w:r>
        <w:r w:rsidR="00942FF1">
          <w:rPr>
            <w:noProof/>
            <w:webHidden/>
          </w:rPr>
          <w:t>2</w:t>
        </w:r>
        <w:r w:rsidR="006552FD">
          <w:rPr>
            <w:noProof/>
            <w:webHidden/>
          </w:rPr>
          <w:fldChar w:fldCharType="end"/>
        </w:r>
      </w:hyperlink>
    </w:p>
    <w:p w:rsidR="00217AB1" w:rsidRDefault="006552FD" w:rsidP="00DC5683">
      <w:r>
        <w:rPr>
          <w:b/>
          <w:bCs/>
          <w:i/>
          <w:iCs/>
          <w:szCs w:val="28"/>
        </w:rPr>
        <w:fldChar w:fldCharType="end"/>
      </w:r>
    </w:p>
    <w:p w:rsidR="00A40D7F" w:rsidRDefault="00A40D7F" w:rsidP="00DC5683">
      <w:pPr>
        <w:rPr>
          <w:rFonts w:ascii="Arial" w:eastAsiaTheme="majorEastAsia" w:hAnsi="Arial" w:cs="Arial"/>
          <w:color w:val="C00000"/>
          <w:sz w:val="40"/>
          <w:szCs w:val="40"/>
        </w:rPr>
      </w:pPr>
      <w:r>
        <w:br w:type="page"/>
      </w:r>
    </w:p>
    <w:p w:rsidR="00217AB1" w:rsidRPr="00217AB1" w:rsidRDefault="00217AB1" w:rsidP="00DC5683">
      <w:pPr>
        <w:pStyle w:val="Heading1"/>
      </w:pPr>
      <w:bookmarkStart w:id="2" w:name="_Toc400369406"/>
      <w:r w:rsidRPr="00DC5683">
        <w:lastRenderedPageBreak/>
        <w:t>Introduction</w:t>
      </w:r>
      <w:bookmarkEnd w:id="2"/>
    </w:p>
    <w:p w:rsidR="002855E1" w:rsidRDefault="002855E1" w:rsidP="00DC5683">
      <w:r>
        <w:t xml:space="preserve">Use this document to </w:t>
      </w:r>
      <w:r w:rsidR="00217AB1">
        <w:t>determine the accessibility of PDFs.</w:t>
      </w:r>
    </w:p>
    <w:p w:rsidR="003F3751" w:rsidRDefault="003F3751" w:rsidP="00F06356">
      <w:pPr>
        <w:pStyle w:val="Heading2"/>
      </w:pPr>
      <w:r w:rsidRPr="00D5659C">
        <w:t xml:space="preserve">Tools </w:t>
      </w:r>
    </w:p>
    <w:p w:rsidR="003F3751" w:rsidRDefault="003F3751" w:rsidP="00DC5683">
      <w:r>
        <w:t>The list below contains links to the applications used in this tutorial to assess PDFs:</w:t>
      </w:r>
    </w:p>
    <w:p w:rsidR="003F3751" w:rsidRDefault="00E03647" w:rsidP="00DC5683">
      <w:pPr>
        <w:pStyle w:val="ListParagraph"/>
        <w:numPr>
          <w:ilvl w:val="0"/>
          <w:numId w:val="3"/>
        </w:numPr>
      </w:pPr>
      <w:hyperlink r:id="rId11" w:history="1">
        <w:r w:rsidR="003F3751" w:rsidRPr="0086394D">
          <w:rPr>
            <w:rStyle w:val="Hyperlink"/>
          </w:rPr>
          <w:t>Natural Reader</w:t>
        </w:r>
      </w:hyperlink>
      <w:r w:rsidR="003F3751" w:rsidRPr="00017E1F">
        <w:t xml:space="preserve"> </w:t>
      </w:r>
    </w:p>
    <w:p w:rsidR="003F3751" w:rsidRDefault="00E03647" w:rsidP="00DC5683">
      <w:pPr>
        <w:pStyle w:val="ListParagraph"/>
        <w:numPr>
          <w:ilvl w:val="0"/>
          <w:numId w:val="3"/>
        </w:numPr>
      </w:pPr>
      <w:hyperlink r:id="rId12" w:history="1">
        <w:r w:rsidR="003F3751" w:rsidRPr="001B3229">
          <w:rPr>
            <w:rStyle w:val="Hyperlink"/>
            <w:rFonts w:ascii="Calibri" w:eastAsia="Calibri" w:hAnsi="Calibri" w:cs="Times New Roman"/>
          </w:rPr>
          <w:t>PDF Accessibility Checke</w:t>
        </w:r>
        <w:r w:rsidR="003F3751">
          <w:rPr>
            <w:rStyle w:val="Hyperlink"/>
            <w:rFonts w:ascii="Calibri" w:eastAsia="Calibri" w:hAnsi="Calibri" w:cs="Times New Roman"/>
          </w:rPr>
          <w:t>r (PAC)</w:t>
        </w:r>
      </w:hyperlink>
    </w:p>
    <w:p w:rsidR="003F3751" w:rsidRPr="004056BC" w:rsidRDefault="003F3751" w:rsidP="00DC5683">
      <w:pPr>
        <w:pStyle w:val="ListParagraph"/>
        <w:numPr>
          <w:ilvl w:val="0"/>
          <w:numId w:val="3"/>
        </w:numPr>
        <w:rPr>
          <w:rStyle w:val="Hyperlink"/>
        </w:rPr>
      </w:pPr>
      <w:r>
        <w:fldChar w:fldCharType="begin"/>
      </w:r>
      <w:r>
        <w:instrText xml:space="preserve"> HYPERLINK "http://www.paciellogroup.com/resources/contrastanalyser/" </w:instrText>
      </w:r>
      <w:r>
        <w:fldChar w:fldCharType="separate"/>
      </w:r>
      <w:r w:rsidRPr="004056BC">
        <w:rPr>
          <w:rStyle w:val="Hyperlink"/>
        </w:rPr>
        <w:t>Colour Contrast Analyser (CCA)</w:t>
      </w:r>
    </w:p>
    <w:p w:rsidR="003F3751" w:rsidRPr="003F3751" w:rsidRDefault="003F3751" w:rsidP="00DC5683">
      <w:pPr>
        <w:pStyle w:val="ListParagraph"/>
        <w:numPr>
          <w:ilvl w:val="0"/>
          <w:numId w:val="3"/>
        </w:numPr>
        <w:rPr>
          <w:rStyle w:val="Hyperlink"/>
          <w:color w:val="auto"/>
          <w:u w:val="none"/>
        </w:rPr>
      </w:pPr>
      <w:r>
        <w:fldChar w:fldCharType="end"/>
      </w:r>
      <w:hyperlink r:id="rId13" w:history="1">
        <w:r w:rsidRPr="003F3751">
          <w:rPr>
            <w:rStyle w:val="Hyperlink"/>
            <w:rFonts w:ascii="Calibri" w:eastAsia="Calibri" w:hAnsi="Calibri" w:cs="Times New Roman"/>
          </w:rPr>
          <w:t>Adobe Reader</w:t>
        </w:r>
      </w:hyperlink>
    </w:p>
    <w:p w:rsidR="002855E1" w:rsidRPr="003F3751" w:rsidRDefault="003F3751" w:rsidP="00F06356">
      <w:pPr>
        <w:pStyle w:val="Heading2"/>
      </w:pPr>
      <w:r w:rsidRPr="003F3751">
        <w:lastRenderedPageBreak/>
        <w:t>Further Assistance</w:t>
      </w:r>
      <w:r>
        <w:tab/>
      </w:r>
    </w:p>
    <w:p w:rsidR="00042BFC" w:rsidRDefault="002855E1" w:rsidP="00042BFC">
      <w:pPr>
        <w:ind w:left="810"/>
      </w:pPr>
      <w:r>
        <w:t xml:space="preserve">If the PDF being assessed does not meet one or more of the accessibility criteria described below, </w:t>
      </w:r>
      <w:r w:rsidR="00E43930">
        <w:t xml:space="preserve">please consult with the campus </w:t>
      </w:r>
      <w:r w:rsidR="00A0032A">
        <w:t xml:space="preserve">office serving students with disabilities </w:t>
      </w:r>
      <w:r>
        <w:t>for assistance in obtaining an accessible version of the PDF.</w:t>
      </w:r>
      <w:r w:rsidR="00042BFC">
        <w:t xml:space="preserve">  Providing this access in a timely manner is critical for student success. </w:t>
      </w:r>
    </w:p>
    <w:p w:rsidR="002855E1" w:rsidRDefault="002855E1" w:rsidP="00DC5683"/>
    <w:p w:rsidR="00217AB1" w:rsidRPr="002855E1" w:rsidRDefault="00217AB1" w:rsidP="00DC5683"/>
    <w:p w:rsidR="00D5659C" w:rsidRDefault="00D5659C" w:rsidP="00DC5683">
      <w:pPr>
        <w:pStyle w:val="ListParagraph"/>
      </w:pPr>
    </w:p>
    <w:p w:rsidR="00A40D7F" w:rsidRDefault="00A40D7F" w:rsidP="00DC5683">
      <w:pPr>
        <w:rPr>
          <w:rFonts w:ascii="Arial" w:eastAsiaTheme="majorEastAsia" w:hAnsi="Arial" w:cs="Arial"/>
          <w:color w:val="C00000"/>
          <w:sz w:val="40"/>
          <w:szCs w:val="40"/>
        </w:rPr>
      </w:pPr>
      <w:r>
        <w:br w:type="page"/>
      </w:r>
    </w:p>
    <w:p w:rsidR="00A608D2" w:rsidRPr="00360193" w:rsidRDefault="00A608D2" w:rsidP="00DC5683">
      <w:pPr>
        <w:pStyle w:val="Heading1"/>
      </w:pPr>
      <w:bookmarkStart w:id="3" w:name="_Toc400369407"/>
      <w:r w:rsidRPr="00360193">
        <w:lastRenderedPageBreak/>
        <w:t>Text Access</w:t>
      </w:r>
      <w:bookmarkEnd w:id="3"/>
      <w:r w:rsidRPr="00360193">
        <w:t xml:space="preserve"> </w:t>
      </w:r>
    </w:p>
    <w:p w:rsidR="00A608D2" w:rsidRDefault="00A0032A" w:rsidP="00DC5683">
      <w:r>
        <w:t>Text access a</w:t>
      </w:r>
      <w:r w:rsidR="00A608D2" w:rsidRPr="0086394D">
        <w:t>llows user</w:t>
      </w:r>
      <w:r w:rsidR="003F3751">
        <w:t>s</w:t>
      </w:r>
      <w:r w:rsidR="00A608D2" w:rsidRPr="0086394D">
        <w:t xml:space="preserve"> to enable text-to-speech functionality</w:t>
      </w:r>
      <w:r w:rsidR="00A608D2">
        <w:t xml:space="preserve"> </w:t>
      </w:r>
      <w:r w:rsidR="003F3751">
        <w:t>so that the text may be read aloud</w:t>
      </w:r>
      <w:r>
        <w:t>.</w:t>
      </w:r>
    </w:p>
    <w:p w:rsidR="00DC5683" w:rsidRDefault="008D0D19" w:rsidP="00F06356">
      <w:pPr>
        <w:pStyle w:val="Heading2"/>
      </w:pPr>
      <w:r>
        <w:t>What to do</w:t>
      </w:r>
    </w:p>
    <w:p w:rsidR="00DC5683" w:rsidRPr="00DC5683" w:rsidRDefault="003C5BE0" w:rsidP="00DC5683">
      <w:pPr>
        <w:rPr>
          <w:rStyle w:val="Heading3Char"/>
          <w:rFonts w:eastAsiaTheme="minorHAnsi"/>
          <w:b/>
        </w:rPr>
      </w:pPr>
      <w:r w:rsidRPr="00DC5683">
        <w:t xml:space="preserve">Listen to the text </w:t>
      </w:r>
    </w:p>
    <w:p w:rsidR="003F3751" w:rsidRDefault="00ED5169" w:rsidP="00F06356">
      <w:pPr>
        <w:pStyle w:val="Heading2"/>
      </w:pPr>
      <w:r>
        <w:t>Tool</w:t>
      </w:r>
      <w:r w:rsidR="003F3751">
        <w:t>(</w:t>
      </w:r>
      <w:r>
        <w:t>s</w:t>
      </w:r>
      <w:r w:rsidR="003F3751">
        <w:t>)</w:t>
      </w:r>
      <w:r w:rsidR="008D0D19">
        <w:t xml:space="preserve"> to use</w:t>
      </w:r>
    </w:p>
    <w:p w:rsidR="00ED5169" w:rsidRPr="003F3751" w:rsidRDefault="00E03647" w:rsidP="00DC5683">
      <w:hyperlink r:id="rId14" w:history="1">
        <w:r w:rsidR="00ED5169" w:rsidRPr="003F3751">
          <w:rPr>
            <w:rStyle w:val="Hyperlink"/>
            <w:rFonts w:ascii="Calibri" w:eastAsia="Calibri" w:hAnsi="Calibri" w:cs="Times New Roman"/>
          </w:rPr>
          <w:t>Adobe Reader</w:t>
        </w:r>
      </w:hyperlink>
      <w:r w:rsidR="00ED5169" w:rsidRPr="003F3751">
        <w:rPr>
          <w:rFonts w:ascii="Calibri" w:eastAsia="Calibri" w:hAnsi="Calibri" w:cs="Times New Roman"/>
        </w:rPr>
        <w:t xml:space="preserve"> and</w:t>
      </w:r>
      <w:r w:rsidR="00ED5169" w:rsidRPr="003F3751">
        <w:t xml:space="preserve"> </w:t>
      </w:r>
      <w:hyperlink r:id="rId15" w:history="1">
        <w:r w:rsidR="00ED5169" w:rsidRPr="003F3751">
          <w:rPr>
            <w:rStyle w:val="Hyperlink"/>
            <w:rFonts w:ascii="Calibri" w:eastAsia="Calibri" w:hAnsi="Calibri" w:cs="Times New Roman"/>
          </w:rPr>
          <w:t>Natural Reader</w:t>
        </w:r>
      </w:hyperlink>
    </w:p>
    <w:p w:rsidR="00A608D2" w:rsidRDefault="00A608D2" w:rsidP="00F06356">
      <w:pPr>
        <w:pStyle w:val="Heading2"/>
      </w:pPr>
      <w:r w:rsidRPr="00DC5683">
        <w:t>How</w:t>
      </w:r>
      <w:r w:rsidR="00DC5683">
        <w:t xml:space="preserve"> to use</w:t>
      </w:r>
    </w:p>
    <w:p w:rsidR="003F6FCE" w:rsidRDefault="003F6FCE" w:rsidP="00DC5683">
      <w:pPr>
        <w:pStyle w:val="ListParagraph"/>
        <w:numPr>
          <w:ilvl w:val="0"/>
          <w:numId w:val="5"/>
        </w:numPr>
      </w:pPr>
      <w:r>
        <w:t>Open the PDF in Adobe Reader</w:t>
      </w:r>
    </w:p>
    <w:p w:rsidR="000931BD" w:rsidRDefault="000931BD" w:rsidP="00DC5683">
      <w:pPr>
        <w:pStyle w:val="ListParagraph"/>
      </w:pPr>
    </w:p>
    <w:p w:rsidR="003F6FCE" w:rsidRDefault="000931BD" w:rsidP="00DC5683">
      <w:pPr>
        <w:pStyle w:val="ListParagraph"/>
      </w:pPr>
      <w:r>
        <w:lastRenderedPageBreak/>
        <w:t xml:space="preserve">      </w:t>
      </w:r>
      <w:r w:rsidR="003F6FCE">
        <w:rPr>
          <w:noProof/>
        </w:rPr>
        <w:drawing>
          <wp:inline distT="0" distB="0" distL="0" distR="0" wp14:anchorId="201E7EF5" wp14:editId="4CF93713">
            <wp:extent cx="590550" cy="590550"/>
            <wp:effectExtent l="0" t="0" r="0" b="0"/>
            <wp:docPr id="830" name="Picture 830" descr="Adobe Read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e/Adobe_Reader_v9.0_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0931BD" w:rsidRDefault="000931BD" w:rsidP="00DC5683">
      <w:pPr>
        <w:pStyle w:val="ListParagraph"/>
      </w:pPr>
    </w:p>
    <w:p w:rsidR="00A608D2" w:rsidRDefault="00A608D2" w:rsidP="00DC5683">
      <w:pPr>
        <w:pStyle w:val="ListParagraph"/>
        <w:numPr>
          <w:ilvl w:val="0"/>
          <w:numId w:val="5"/>
        </w:numPr>
      </w:pPr>
      <w:r>
        <w:t>Open Natural Reader.</w:t>
      </w:r>
    </w:p>
    <w:p w:rsidR="00A608D2" w:rsidRDefault="000931BD" w:rsidP="00DC5683">
      <w:pPr>
        <w:pStyle w:val="ListParagraph"/>
      </w:pPr>
      <w:r>
        <w:rPr>
          <w:noProof/>
        </w:rPr>
        <w:drawing>
          <wp:inline distT="0" distB="0" distL="0" distR="0" wp14:anchorId="0FC2A4FA" wp14:editId="393FD2D4">
            <wp:extent cx="1034321" cy="1034321"/>
            <wp:effectExtent l="0" t="0" r="0" b="0"/>
            <wp:docPr id="831" name="irc_mi" descr="Natural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win.softpedia-static.com/screenshots/icon-60/Free-NaturalRead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4265" cy="1034265"/>
                    </a:xfrm>
                    <a:prstGeom prst="rect">
                      <a:avLst/>
                    </a:prstGeom>
                    <a:noFill/>
                    <a:ln>
                      <a:noFill/>
                    </a:ln>
                  </pic:spPr>
                </pic:pic>
              </a:graphicData>
            </a:graphic>
          </wp:inline>
        </w:drawing>
      </w:r>
    </w:p>
    <w:p w:rsidR="00A608D2" w:rsidRDefault="00A608D2" w:rsidP="00DC5683">
      <w:pPr>
        <w:pStyle w:val="ListParagraph"/>
        <w:numPr>
          <w:ilvl w:val="0"/>
          <w:numId w:val="5"/>
        </w:numPr>
      </w:pPr>
      <w:r>
        <w:t xml:space="preserve">Select the </w:t>
      </w:r>
      <w:r w:rsidRPr="00360193">
        <w:rPr>
          <w:rStyle w:val="Strong"/>
        </w:rPr>
        <w:t>Floating Bar</w:t>
      </w:r>
      <w:r w:rsidRPr="009E1427">
        <w:t xml:space="preserve"> button</w:t>
      </w:r>
      <w:r>
        <w:t>.</w:t>
      </w:r>
    </w:p>
    <w:p w:rsidR="00D5659C" w:rsidRPr="00360193" w:rsidRDefault="0098110F" w:rsidP="00DC5683">
      <w:pPr>
        <w:pStyle w:val="ListParagraph"/>
        <w:rPr>
          <w:rStyle w:val="Strong"/>
          <w:b w:val="0"/>
          <w:bCs w:val="0"/>
        </w:rPr>
      </w:pPr>
      <w:r>
        <w:rPr>
          <w:noProof/>
        </w:rPr>
        <w:lastRenderedPageBreak/>
        <w:drawing>
          <wp:inline distT="0" distB="0" distL="0" distR="0" wp14:anchorId="2C448011" wp14:editId="5AF1CA1A">
            <wp:extent cx="6560864" cy="4286992"/>
            <wp:effectExtent l="0" t="0" r="0" b="0"/>
            <wp:docPr id="898" name="Picture 898" descr="Natural Reader main screen. The Floating Bar button on the lower right hand cornor is being higlighted. " title="Floating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60864" cy="4286992"/>
                    </a:xfrm>
                    <a:prstGeom prst="rect">
                      <a:avLst/>
                    </a:prstGeom>
                  </pic:spPr>
                </pic:pic>
              </a:graphicData>
            </a:graphic>
          </wp:inline>
        </w:drawing>
      </w:r>
    </w:p>
    <w:p w:rsidR="00A608D2" w:rsidRDefault="00A608D2" w:rsidP="00DC5683">
      <w:pPr>
        <w:pStyle w:val="ListParagraph"/>
      </w:pPr>
    </w:p>
    <w:p w:rsidR="00DC5683" w:rsidRDefault="00DC5683">
      <w:pPr>
        <w:spacing w:line="276" w:lineRule="auto"/>
        <w:ind w:left="0" w:firstLine="0"/>
      </w:pPr>
    </w:p>
    <w:p w:rsidR="00A608D2" w:rsidRDefault="00A608D2" w:rsidP="00DC5683">
      <w:pPr>
        <w:pStyle w:val="ListParagraph"/>
        <w:numPr>
          <w:ilvl w:val="0"/>
          <w:numId w:val="5"/>
        </w:numPr>
      </w:pPr>
      <w:r>
        <w:t>Select text in the material to be read aloud.</w:t>
      </w:r>
    </w:p>
    <w:p w:rsidR="00A608D2" w:rsidRDefault="0098110F" w:rsidP="00D83203">
      <w:pPr>
        <w:pStyle w:val="ListParagraph"/>
      </w:pPr>
      <w:r>
        <w:rPr>
          <w:noProof/>
        </w:rPr>
        <w:lastRenderedPageBreak/>
        <w:drawing>
          <wp:inline distT="0" distB="0" distL="0" distR="0" wp14:anchorId="101A05C8" wp14:editId="515C9615">
            <wp:extent cx="3136533" cy="3491345"/>
            <wp:effectExtent l="0" t="0" r="6985" b="0"/>
            <wp:docPr id="899" name="Picture 899" descr="Cut out of a document with text highlighted in purple and a yellow arrow pointing to the text. " title="Text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7135" cy="3492016"/>
                    </a:xfrm>
                    <a:prstGeom prst="rect">
                      <a:avLst/>
                    </a:prstGeom>
                  </pic:spPr>
                </pic:pic>
              </a:graphicData>
            </a:graphic>
          </wp:inline>
        </w:drawing>
      </w:r>
    </w:p>
    <w:p w:rsidR="00A608D2" w:rsidRDefault="00A608D2" w:rsidP="00DC5683">
      <w:pPr>
        <w:pStyle w:val="ListParagraph"/>
      </w:pPr>
      <w:r w:rsidRPr="00882387">
        <w:rPr>
          <w:rStyle w:val="Strong"/>
          <w:color w:val="31849B" w:themeColor="accent5" w:themeShade="BF"/>
        </w:rPr>
        <w:t>Note:</w:t>
      </w:r>
      <w:r w:rsidRPr="00882387">
        <w:rPr>
          <w:color w:val="31849B" w:themeColor="accent5" w:themeShade="BF"/>
        </w:rPr>
        <w:t xml:space="preserve"> </w:t>
      </w:r>
      <w:r>
        <w:t>If the text is selectable letter by letter, then this is a good indication that the text is digital.</w:t>
      </w:r>
      <w:r w:rsidRPr="00A608D2">
        <w:rPr>
          <w:rFonts w:ascii="Calibri" w:eastAsia="Calibri" w:hAnsi="Calibri" w:cs="Times New Roman"/>
          <w:color w:val="00B050"/>
          <w:sz w:val="44"/>
          <w:szCs w:val="44"/>
        </w:rPr>
        <w:sym w:font="Wingdings" w:char="F0FC"/>
      </w:r>
    </w:p>
    <w:p w:rsidR="00A608D2" w:rsidRDefault="00A608D2" w:rsidP="00DC5683">
      <w:pPr>
        <w:pStyle w:val="ListParagraph"/>
      </w:pPr>
    </w:p>
    <w:p w:rsidR="00A608D2" w:rsidRDefault="00A608D2" w:rsidP="00DC5683">
      <w:pPr>
        <w:pStyle w:val="ListParagraph"/>
        <w:numPr>
          <w:ilvl w:val="0"/>
          <w:numId w:val="5"/>
        </w:numPr>
      </w:pPr>
      <w:r w:rsidRPr="001B079C">
        <w:t>If needed,</w:t>
      </w:r>
      <w:r>
        <w:rPr>
          <w:rStyle w:val="Strong"/>
          <w:color w:val="C00000"/>
        </w:rPr>
        <w:t xml:space="preserve"> </w:t>
      </w:r>
      <w:r>
        <w:t>enable the computer’s sound and adjust it to a safe volume level to listen to Natural Reader.</w:t>
      </w:r>
    </w:p>
    <w:p w:rsidR="00A608D2" w:rsidRDefault="00A608D2" w:rsidP="00DC5683">
      <w:pPr>
        <w:pStyle w:val="ListParagraph"/>
      </w:pPr>
    </w:p>
    <w:p w:rsidR="00A608D2" w:rsidRDefault="00A608D2" w:rsidP="00D83203">
      <w:pPr>
        <w:pStyle w:val="ListParagraph"/>
        <w:numPr>
          <w:ilvl w:val="0"/>
          <w:numId w:val="5"/>
        </w:numPr>
      </w:pPr>
      <w:r>
        <w:t xml:space="preserve">On the Natural Reader Floating Bar, select the </w:t>
      </w:r>
      <w:r w:rsidRPr="00360193">
        <w:rPr>
          <w:rStyle w:val="Strong"/>
        </w:rPr>
        <w:t>Play</w:t>
      </w:r>
      <w:r>
        <w:t xml:space="preserve"> button to hear the text read aloud</w:t>
      </w:r>
      <w:r w:rsidRPr="001B079C">
        <w:t xml:space="preserve">.  </w:t>
      </w:r>
    </w:p>
    <w:p w:rsidR="008D0D19" w:rsidRPr="00ED5169" w:rsidRDefault="00D83203" w:rsidP="008D0D19">
      <w:pPr>
        <w:ind w:left="0" w:firstLine="0"/>
      </w:pPr>
      <w:r>
        <w:rPr>
          <w:noProof/>
        </w:rPr>
        <w:lastRenderedPageBreak/>
        <w:drawing>
          <wp:inline distT="0" distB="0" distL="0" distR="0" wp14:anchorId="44ED9CC5" wp14:editId="6AA4125F">
            <wp:extent cx="5847619" cy="2047619"/>
            <wp:effectExtent l="0" t="0" r="1270" b="0"/>
            <wp:docPr id="962" name="Picture 962" descr="Natural Reader Floating Bar with the Play button highlighted by two lines and an arrow pointing towards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7619" cy="2047619"/>
                    </a:xfrm>
                    <a:prstGeom prst="rect">
                      <a:avLst/>
                    </a:prstGeom>
                  </pic:spPr>
                </pic:pic>
              </a:graphicData>
            </a:graphic>
          </wp:inline>
        </w:drawing>
      </w:r>
    </w:p>
    <w:p w:rsidR="00382953" w:rsidRDefault="00382953" w:rsidP="00F06356">
      <w:pPr>
        <w:pStyle w:val="Heading2"/>
      </w:pPr>
      <w:r>
        <w:t>What is the Result?</w:t>
      </w:r>
    </w:p>
    <w:p w:rsidR="00382953" w:rsidRDefault="00382953" w:rsidP="00DC5683">
      <w:r w:rsidRPr="00A608D2">
        <w:rPr>
          <w:color w:val="00B050"/>
          <w:sz w:val="44"/>
          <w:szCs w:val="44"/>
        </w:rPr>
        <w:sym w:font="Wingdings" w:char="F0FC"/>
      </w:r>
      <w:r>
        <w:t xml:space="preserve"> If the text can be heard using Natural Reader, then it is digital text that assistive technology may be able to access.</w:t>
      </w:r>
    </w:p>
    <w:p w:rsidR="00382953" w:rsidRDefault="00382953" w:rsidP="00DC5683">
      <w:r w:rsidRPr="00A608D2">
        <w:rPr>
          <w:color w:val="C00000"/>
          <w:sz w:val="44"/>
          <w:szCs w:val="44"/>
        </w:rPr>
        <w:sym w:font="Wingdings 2" w:char="F04F"/>
      </w:r>
      <w:r>
        <w:t xml:space="preserve"> </w:t>
      </w:r>
      <w:r>
        <w:tab/>
        <w:t>If the text is not selectable or cannot be read aloud by a T</w:t>
      </w:r>
      <w:r w:rsidR="00F27514">
        <w:t>ext to Speech technologies</w:t>
      </w:r>
      <w:r>
        <w:t xml:space="preserve"> such as Natural Reader, then the text is not digital and assistive technologies may not be able to access that information.</w:t>
      </w:r>
    </w:p>
    <w:p w:rsidR="003F6FCE" w:rsidRDefault="003F6FCE" w:rsidP="00293E29">
      <w:pPr>
        <w:pStyle w:val="NoSpacing"/>
        <w:rPr>
          <w:rStyle w:val="Strong"/>
          <w:color w:val="31849B" w:themeColor="accent5" w:themeShade="BF"/>
        </w:rPr>
      </w:pPr>
    </w:p>
    <w:p w:rsidR="00ED5169" w:rsidRPr="00D92859" w:rsidRDefault="00ED5169" w:rsidP="00293E29">
      <w:pPr>
        <w:pStyle w:val="NoSpacing"/>
      </w:pPr>
    </w:p>
    <w:p w:rsidR="00183780" w:rsidRDefault="00183780" w:rsidP="00DC5683"/>
    <w:p w:rsidR="00A608D2" w:rsidRPr="0086394D" w:rsidRDefault="00A608D2" w:rsidP="00DC5683"/>
    <w:p w:rsidR="00A40D7F" w:rsidRDefault="00A40D7F" w:rsidP="00DC5683">
      <w:pPr>
        <w:rPr>
          <w:rFonts w:ascii="Arial" w:eastAsiaTheme="majorEastAsia" w:hAnsi="Arial" w:cs="Arial"/>
          <w:color w:val="C00000"/>
          <w:sz w:val="40"/>
          <w:szCs w:val="40"/>
        </w:rPr>
      </w:pPr>
      <w:r>
        <w:br w:type="page"/>
      </w:r>
    </w:p>
    <w:p w:rsidR="00A608D2" w:rsidRPr="0086394D" w:rsidRDefault="00A608D2" w:rsidP="00DC5683">
      <w:pPr>
        <w:pStyle w:val="Heading1"/>
      </w:pPr>
      <w:bookmarkStart w:id="4" w:name="_Toc400369408"/>
      <w:r w:rsidRPr="0086394D">
        <w:lastRenderedPageBreak/>
        <w:t>Reading Order</w:t>
      </w:r>
      <w:bookmarkEnd w:id="4"/>
    </w:p>
    <w:p w:rsidR="00A608D2" w:rsidRDefault="00A608D2" w:rsidP="00081812">
      <w:r>
        <w:t>Reading order corresponds to visual layout</w:t>
      </w:r>
      <w:r w:rsidR="00A0032A">
        <w:t>.</w:t>
      </w:r>
    </w:p>
    <w:p w:rsidR="008D0D19" w:rsidRDefault="0072044F" w:rsidP="00F06356">
      <w:pPr>
        <w:pStyle w:val="Heading2"/>
      </w:pPr>
      <w:r>
        <w:t>What to do</w:t>
      </w:r>
    </w:p>
    <w:p w:rsidR="0072044F" w:rsidRDefault="00B103EA" w:rsidP="008D0D19">
      <w:r>
        <w:t>Check the reading order</w:t>
      </w:r>
      <w:r w:rsidR="0072044F">
        <w:t xml:space="preserve"> </w:t>
      </w:r>
    </w:p>
    <w:p w:rsidR="00F06356" w:rsidRPr="00A0032A" w:rsidRDefault="0094332F" w:rsidP="00D83203">
      <w:pPr>
        <w:pStyle w:val="Heading2"/>
        <w:rPr>
          <w:rFonts w:eastAsia="Calibri"/>
        </w:rPr>
      </w:pPr>
      <w:r w:rsidRPr="00A0032A">
        <w:t>Tool(s)</w:t>
      </w:r>
      <w:r w:rsidR="00293E29" w:rsidRPr="00A0032A">
        <w:t xml:space="preserve"> to use</w:t>
      </w:r>
    </w:p>
    <w:p w:rsidR="00F9374B" w:rsidRPr="003C5BE0" w:rsidRDefault="00E03647" w:rsidP="00F06356">
      <w:pPr>
        <w:rPr>
          <w:rFonts w:ascii="Calibri" w:eastAsia="Calibri" w:hAnsi="Calibri" w:cs="Times New Roman"/>
          <w:color w:val="000000" w:themeColor="text1"/>
        </w:rPr>
      </w:pPr>
      <w:hyperlink r:id="rId21" w:history="1">
        <w:r w:rsidR="00F9374B" w:rsidRPr="003F6FCE">
          <w:rPr>
            <w:rStyle w:val="Hyperlink"/>
            <w:rFonts w:ascii="Calibri" w:eastAsia="Calibri" w:hAnsi="Calibri" w:cs="Times New Roman"/>
          </w:rPr>
          <w:t>Adobe Reader</w:t>
        </w:r>
      </w:hyperlink>
      <w:r w:rsidR="002855E1">
        <w:rPr>
          <w:rFonts w:ascii="Calibri" w:eastAsia="Calibri" w:hAnsi="Calibri" w:cs="Times New Roman"/>
          <w:color w:val="000000" w:themeColor="text1"/>
        </w:rPr>
        <w:t>’s Read Out Loud Tool</w:t>
      </w:r>
    </w:p>
    <w:p w:rsidR="00F9374B" w:rsidRPr="00F06356" w:rsidRDefault="00293E29" w:rsidP="00D83203">
      <w:pPr>
        <w:pStyle w:val="Heading2"/>
      </w:pPr>
      <w:r>
        <w:t xml:space="preserve">How </w:t>
      </w:r>
      <w:r w:rsidRPr="00ED00CC">
        <w:t>to</w:t>
      </w:r>
      <w:r>
        <w:t xml:space="preserve"> use</w:t>
      </w:r>
    </w:p>
    <w:p w:rsidR="00F9374B" w:rsidRPr="00F9374B" w:rsidRDefault="00F9374B" w:rsidP="00F06356">
      <w:pPr>
        <w:ind w:left="720" w:firstLine="0"/>
      </w:pPr>
      <w:r>
        <w:t>Adobe Reader has a built in text to speech rea</w:t>
      </w:r>
      <w:r w:rsidR="00F06356">
        <w:t>der called Read Out Loud. Read</w:t>
      </w:r>
      <w:r>
        <w:t xml:space="preserve"> Out loud will read the order of content based on its structure.</w:t>
      </w:r>
    </w:p>
    <w:p w:rsidR="00F9374B" w:rsidRDefault="00F9374B" w:rsidP="00F06356">
      <w:pPr>
        <w:pStyle w:val="ListParagraph"/>
        <w:numPr>
          <w:ilvl w:val="0"/>
          <w:numId w:val="23"/>
        </w:numPr>
        <w:spacing w:line="480" w:lineRule="auto"/>
      </w:pPr>
      <w:r>
        <w:t>Save the PDF on the computer</w:t>
      </w:r>
    </w:p>
    <w:p w:rsidR="00F9374B" w:rsidRDefault="00F9374B" w:rsidP="00F06356">
      <w:pPr>
        <w:pStyle w:val="ListParagraph"/>
        <w:numPr>
          <w:ilvl w:val="0"/>
          <w:numId w:val="23"/>
        </w:numPr>
        <w:spacing w:line="480" w:lineRule="auto"/>
      </w:pPr>
      <w:r>
        <w:lastRenderedPageBreak/>
        <w:t>Open the PDF in Adobe Reader</w:t>
      </w:r>
    </w:p>
    <w:p w:rsidR="00F9374B" w:rsidRDefault="00F9374B" w:rsidP="00F06356">
      <w:pPr>
        <w:pStyle w:val="ListParagraph"/>
        <w:spacing w:line="480" w:lineRule="auto"/>
      </w:pPr>
      <w:r>
        <w:t xml:space="preserve">      </w:t>
      </w:r>
      <w:r>
        <w:rPr>
          <w:noProof/>
        </w:rPr>
        <w:drawing>
          <wp:inline distT="0" distB="0" distL="0" distR="0" wp14:anchorId="15F71313" wp14:editId="42A38AC2">
            <wp:extent cx="590550" cy="590550"/>
            <wp:effectExtent l="0" t="0" r="0" b="0"/>
            <wp:docPr id="7" name="Picture 7" descr="Adobe Reader Io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e/Adobe_Reader_v9.0_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F9374B" w:rsidRDefault="00F9374B" w:rsidP="00F06356">
      <w:pPr>
        <w:pStyle w:val="ListParagraph"/>
        <w:numPr>
          <w:ilvl w:val="0"/>
          <w:numId w:val="23"/>
        </w:numPr>
        <w:spacing w:line="480" w:lineRule="auto"/>
      </w:pPr>
      <w:r>
        <w:t xml:space="preserve">The Read Out Loud features are located in the </w:t>
      </w:r>
      <w:r w:rsidRPr="00F9374B">
        <w:rPr>
          <w:rStyle w:val="Strong"/>
        </w:rPr>
        <w:t>View</w:t>
      </w:r>
      <w:r>
        <w:t xml:space="preserve"> menu under the </w:t>
      </w:r>
      <w:r w:rsidRPr="00F9374B">
        <w:rPr>
          <w:rStyle w:val="Strong"/>
        </w:rPr>
        <w:t>Re</w:t>
      </w:r>
      <w:r w:rsidRPr="00F9374B">
        <w:rPr>
          <w:rStyle w:val="Strong"/>
          <w:u w:val="single"/>
        </w:rPr>
        <w:t>a</w:t>
      </w:r>
      <w:r w:rsidRPr="00F9374B">
        <w:rPr>
          <w:rStyle w:val="Strong"/>
        </w:rPr>
        <w:t>d Out Loud</w:t>
      </w:r>
      <w:r>
        <w:t xml:space="preserve"> submenu. </w:t>
      </w:r>
    </w:p>
    <w:p w:rsidR="002855E1" w:rsidRDefault="00483E61" w:rsidP="00004BA9">
      <w:pPr>
        <w:pStyle w:val="ListParagraph"/>
        <w:spacing w:line="480" w:lineRule="auto"/>
        <w:ind w:firstLine="0"/>
      </w:pPr>
      <w:r>
        <w:rPr>
          <w:noProof/>
        </w:rPr>
        <w:lastRenderedPageBreak/>
        <w:drawing>
          <wp:inline distT="0" distB="0" distL="0" distR="0" wp14:anchorId="7FCCE488" wp14:editId="72683319">
            <wp:extent cx="5943600" cy="4604385"/>
            <wp:effectExtent l="0" t="0" r="0" b="5715"/>
            <wp:docPr id="586" name="Picture 586" descr="PDF Document with View menu opened. the read out loud setting highigted and the read outloud submenu op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604385"/>
                    </a:xfrm>
                    <a:prstGeom prst="rect">
                      <a:avLst/>
                    </a:prstGeom>
                  </pic:spPr>
                </pic:pic>
              </a:graphicData>
            </a:graphic>
          </wp:inline>
        </w:drawing>
      </w:r>
    </w:p>
    <w:p w:rsidR="002855E1" w:rsidRPr="00F06356" w:rsidRDefault="00F9374B" w:rsidP="00F06356">
      <w:pPr>
        <w:pStyle w:val="ListParagraph"/>
        <w:numPr>
          <w:ilvl w:val="0"/>
          <w:numId w:val="23"/>
        </w:numPr>
        <w:spacing w:line="480" w:lineRule="auto"/>
        <w:rPr>
          <w:rStyle w:val="Strong"/>
          <w:b w:val="0"/>
          <w:bCs w:val="0"/>
        </w:rPr>
      </w:pPr>
      <w:r>
        <w:t xml:space="preserve">Select </w:t>
      </w:r>
      <w:r w:rsidRPr="00F9374B">
        <w:rPr>
          <w:rStyle w:val="Strong"/>
          <w:u w:val="single"/>
        </w:rPr>
        <w:t>A</w:t>
      </w:r>
      <w:r>
        <w:rPr>
          <w:rStyle w:val="Strong"/>
        </w:rPr>
        <w:t>ctivate Read Out Loud</w:t>
      </w:r>
    </w:p>
    <w:p w:rsidR="00F9374B" w:rsidRDefault="00F9374B" w:rsidP="00F06356">
      <w:pPr>
        <w:pStyle w:val="ListParagraph"/>
        <w:numPr>
          <w:ilvl w:val="0"/>
          <w:numId w:val="23"/>
        </w:numPr>
        <w:spacing w:line="480" w:lineRule="auto"/>
      </w:pPr>
      <w:r>
        <w:t xml:space="preserve">Select options to </w:t>
      </w:r>
      <w:r w:rsidRPr="00F9374B">
        <w:rPr>
          <w:rStyle w:val="Strong"/>
        </w:rPr>
        <w:t xml:space="preserve">Read This </w:t>
      </w:r>
      <w:r w:rsidRPr="00F9374B">
        <w:rPr>
          <w:rStyle w:val="Strong"/>
          <w:u w:val="single"/>
        </w:rPr>
        <w:t>P</w:t>
      </w:r>
      <w:r w:rsidRPr="00F9374B">
        <w:rPr>
          <w:rStyle w:val="Strong"/>
        </w:rPr>
        <w:t>age Only</w:t>
      </w:r>
      <w:r>
        <w:t xml:space="preserve"> or </w:t>
      </w:r>
      <w:r w:rsidRPr="00F9374B">
        <w:rPr>
          <w:rStyle w:val="Strong"/>
        </w:rPr>
        <w:t xml:space="preserve">Read To </w:t>
      </w:r>
      <w:r w:rsidRPr="00F9374B">
        <w:rPr>
          <w:rStyle w:val="Strong"/>
          <w:u w:val="single"/>
        </w:rPr>
        <w:t>E</w:t>
      </w:r>
      <w:r w:rsidRPr="00F9374B">
        <w:rPr>
          <w:rStyle w:val="Strong"/>
        </w:rPr>
        <w:t>nd of Document</w:t>
      </w:r>
      <w:r>
        <w:t xml:space="preserve"> </w:t>
      </w:r>
    </w:p>
    <w:p w:rsidR="002855E1" w:rsidRDefault="002855E1" w:rsidP="00D83203">
      <w:pPr>
        <w:pStyle w:val="Heading2"/>
      </w:pPr>
      <w:r>
        <w:lastRenderedPageBreak/>
        <w:t>What is the Result?</w:t>
      </w:r>
    </w:p>
    <w:p w:rsidR="002855E1" w:rsidRPr="002855E1" w:rsidRDefault="002855E1" w:rsidP="00DC5683">
      <w:r w:rsidRPr="00A608D2">
        <w:rPr>
          <w:color w:val="00B050"/>
          <w:sz w:val="44"/>
          <w:szCs w:val="44"/>
        </w:rPr>
        <w:sym w:font="Wingdings" w:char="F0FC"/>
      </w:r>
      <w:r w:rsidRPr="002855E1">
        <w:t xml:space="preserve"> If </w:t>
      </w:r>
      <w:r>
        <w:t>the order of the content</w:t>
      </w:r>
      <w:r w:rsidRPr="002855E1">
        <w:t xml:space="preserve"> </w:t>
      </w:r>
      <w:r>
        <w:t>read by Read Out Loud matches the order of the content in the PDF</w:t>
      </w:r>
      <w:r w:rsidRPr="002855E1">
        <w:t>, then the content will be conveyed to assistive technology users in a logical order.</w:t>
      </w:r>
    </w:p>
    <w:p w:rsidR="002855E1" w:rsidRPr="002855E1" w:rsidRDefault="002855E1" w:rsidP="00DC5683">
      <w:r w:rsidRPr="00A608D2">
        <w:rPr>
          <w:color w:val="C00000"/>
          <w:sz w:val="44"/>
          <w:szCs w:val="44"/>
        </w:rPr>
        <w:sym w:font="Wingdings 2" w:char="F04F"/>
      </w:r>
      <w:r w:rsidRPr="002855E1">
        <w:t xml:space="preserve"> </w:t>
      </w:r>
      <w:r w:rsidRPr="002855E1">
        <w:tab/>
        <w:t xml:space="preserve">If the order of the content </w:t>
      </w:r>
      <w:r>
        <w:t>read b</w:t>
      </w:r>
      <w:r w:rsidR="001035D0">
        <w:t>y Read Out Loud does not match</w:t>
      </w:r>
      <w:r>
        <w:t xml:space="preserve"> the order of the content</w:t>
      </w:r>
      <w:r w:rsidRPr="002855E1">
        <w:t>, then the content will be conveyed to assistive technology users in the wrong order.</w:t>
      </w:r>
    </w:p>
    <w:p w:rsidR="00A549F9" w:rsidRPr="007C6A37" w:rsidRDefault="00A549F9" w:rsidP="00DC5683"/>
    <w:p w:rsidR="00A40D7F" w:rsidRDefault="00A40D7F" w:rsidP="00DC5683">
      <w:pPr>
        <w:rPr>
          <w:rFonts w:ascii="Arial" w:eastAsiaTheme="majorEastAsia" w:hAnsi="Arial" w:cs="Arial"/>
          <w:color w:val="C00000"/>
          <w:sz w:val="40"/>
          <w:szCs w:val="40"/>
        </w:rPr>
      </w:pPr>
      <w:r>
        <w:br w:type="page"/>
      </w:r>
    </w:p>
    <w:p w:rsidR="00A608D2" w:rsidRPr="00217AB1" w:rsidRDefault="0094332F" w:rsidP="00DC5683">
      <w:pPr>
        <w:pStyle w:val="Heading1"/>
      </w:pPr>
      <w:bookmarkStart w:id="5" w:name="_Toc400369409"/>
      <w:r>
        <w:lastRenderedPageBreak/>
        <w:t xml:space="preserve">Structural Markup and </w:t>
      </w:r>
      <w:r w:rsidR="00A608D2" w:rsidRPr="00217AB1">
        <w:t>Navigation</w:t>
      </w:r>
      <w:bookmarkEnd w:id="5"/>
    </w:p>
    <w:p w:rsidR="00080C16" w:rsidRDefault="00080C16" w:rsidP="00293E29">
      <w:pPr>
        <w:pStyle w:val="NoSpacing"/>
      </w:pPr>
    </w:p>
    <w:p w:rsidR="00A608D2" w:rsidRDefault="00E8620D" w:rsidP="0094332F">
      <w:pPr>
        <w:ind w:left="720" w:firstLine="0"/>
      </w:pPr>
      <w:r w:rsidRPr="00E8620D">
        <w:t xml:space="preserve">The </w:t>
      </w:r>
      <w:r w:rsidR="00402379">
        <w:t xml:space="preserve">document </w:t>
      </w:r>
      <w:r w:rsidRPr="00E8620D">
        <w:t>includes structural markup</w:t>
      </w:r>
      <w:r w:rsidR="0094332F">
        <w:t>,</w:t>
      </w:r>
      <w:r w:rsidRPr="00E8620D">
        <w:t xml:space="preserve"> such as headings and </w:t>
      </w:r>
      <w:r w:rsidR="0094332F" w:rsidRPr="00E8620D">
        <w:t>lists</w:t>
      </w:r>
      <w:r w:rsidR="0094332F">
        <w:t>,</w:t>
      </w:r>
      <w:r w:rsidR="0094332F" w:rsidRPr="00E8620D">
        <w:t xml:space="preserve"> which</w:t>
      </w:r>
      <w:r w:rsidRPr="00E8620D">
        <w:t xml:space="preserve"> can be used for navigation by assistive technology.</w:t>
      </w:r>
    </w:p>
    <w:p w:rsidR="0094332F" w:rsidRDefault="0094332F" w:rsidP="0094332F">
      <w:pPr>
        <w:pStyle w:val="Heading2"/>
      </w:pPr>
      <w:r>
        <w:t>What to do</w:t>
      </w:r>
    </w:p>
    <w:p w:rsidR="00080C16" w:rsidRPr="0094332F" w:rsidRDefault="00202D83" w:rsidP="0094332F">
      <w:pPr>
        <w:rPr>
          <w:rStyle w:val="Heading3Char"/>
          <w:rFonts w:eastAsiaTheme="minorHAnsi" w:cstheme="minorBidi"/>
          <w:b/>
          <w:bCs w:val="0"/>
          <w:iCs w:val="0"/>
          <w:sz w:val="28"/>
          <w:szCs w:val="22"/>
        </w:rPr>
      </w:pPr>
      <w:r>
        <w:t>Assess the structure of the document by looking for headings, lists and tables.</w:t>
      </w:r>
    </w:p>
    <w:p w:rsidR="00293E29" w:rsidRDefault="00293E29">
      <w:pPr>
        <w:pStyle w:val="Heading2"/>
      </w:pPr>
      <w:r>
        <w:t>Tool(s) to use</w:t>
      </w:r>
    </w:p>
    <w:p w:rsidR="00293E29" w:rsidRPr="00293E29" w:rsidRDefault="00E03647" w:rsidP="00293E29">
      <w:pPr>
        <w:ind w:left="0" w:firstLine="720"/>
        <w:rPr>
          <w:rFonts w:ascii="Calibri" w:eastAsia="Calibri" w:hAnsi="Calibri" w:cs="Times New Roman"/>
          <w:color w:val="000000" w:themeColor="text1"/>
        </w:rPr>
      </w:pPr>
      <w:hyperlink r:id="rId23" w:history="1">
        <w:r w:rsidR="00293E29" w:rsidRPr="00B84EC4">
          <w:rPr>
            <w:rStyle w:val="Hyperlink"/>
          </w:rPr>
          <w:t>PDF Accessibility Checker (PAC)</w:t>
        </w:r>
      </w:hyperlink>
      <w:r w:rsidR="00293E29" w:rsidRPr="00B84EC4">
        <w:t xml:space="preserve"> </w:t>
      </w:r>
      <w:r w:rsidR="00293E29" w:rsidRPr="0086394D">
        <w:rPr>
          <w:rFonts w:ascii="Calibri" w:eastAsia="Calibri" w:hAnsi="Calibri" w:cs="Times New Roman"/>
          <w:color w:val="000000" w:themeColor="text1"/>
        </w:rPr>
        <w:t xml:space="preserve"> </w:t>
      </w:r>
      <w:r w:rsidR="00293E29">
        <w:rPr>
          <w:rFonts w:ascii="Calibri" w:eastAsia="Calibri" w:hAnsi="Calibri" w:cs="Times New Roman"/>
          <w:color w:val="000000" w:themeColor="text1"/>
        </w:rPr>
        <w:t xml:space="preserve"> </w:t>
      </w:r>
    </w:p>
    <w:p w:rsidR="00010A6E" w:rsidRDefault="005C7C55" w:rsidP="005C7C55">
      <w:pPr>
        <w:pStyle w:val="Heading2"/>
      </w:pPr>
      <w:r>
        <w:t>How to use it</w:t>
      </w:r>
    </w:p>
    <w:p w:rsidR="00202D83" w:rsidRDefault="00202D83" w:rsidP="005C7C55">
      <w:pPr>
        <w:pStyle w:val="ListParagraph"/>
        <w:numPr>
          <w:ilvl w:val="0"/>
          <w:numId w:val="9"/>
        </w:numPr>
        <w:spacing w:line="480" w:lineRule="auto"/>
      </w:pPr>
      <w:r>
        <w:t>Save the PDF on the computer</w:t>
      </w:r>
    </w:p>
    <w:p w:rsidR="00010A6E" w:rsidRDefault="00010A6E" w:rsidP="005C7C55">
      <w:pPr>
        <w:pStyle w:val="ListParagraph"/>
        <w:numPr>
          <w:ilvl w:val="0"/>
          <w:numId w:val="9"/>
        </w:numPr>
        <w:spacing w:line="480" w:lineRule="auto"/>
      </w:pPr>
      <w:r>
        <w:lastRenderedPageBreak/>
        <w:t xml:space="preserve">Open the </w:t>
      </w:r>
      <w:r w:rsidRPr="00202D83">
        <w:rPr>
          <w:rStyle w:val="Strong"/>
        </w:rPr>
        <w:t>PDF Accessibility Checker</w:t>
      </w:r>
    </w:p>
    <w:p w:rsidR="00010A6E" w:rsidRDefault="00010A6E" w:rsidP="005C7C55">
      <w:pPr>
        <w:pStyle w:val="ListParagraph"/>
        <w:spacing w:line="480" w:lineRule="auto"/>
      </w:pPr>
      <w:r>
        <w:t xml:space="preserve">     </w:t>
      </w:r>
      <w:r>
        <w:rPr>
          <w:noProof/>
        </w:rPr>
        <w:drawing>
          <wp:inline distT="0" distB="0" distL="0" distR="0" wp14:anchorId="00556553" wp14:editId="671CD35A">
            <wp:extent cx="723014" cy="830502"/>
            <wp:effectExtent l="0" t="0" r="1270" b="8255"/>
            <wp:docPr id="849" name="Picture 849" descr="PDF Accessibility Chec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036" cy="830527"/>
                    </a:xfrm>
                    <a:prstGeom prst="rect">
                      <a:avLst/>
                    </a:prstGeom>
                    <a:noFill/>
                    <a:ln>
                      <a:noFill/>
                    </a:ln>
                  </pic:spPr>
                </pic:pic>
              </a:graphicData>
            </a:graphic>
          </wp:inline>
        </w:drawing>
      </w:r>
    </w:p>
    <w:p w:rsidR="00010A6E" w:rsidRDefault="00010A6E" w:rsidP="005C7C55">
      <w:pPr>
        <w:pStyle w:val="ListParagraph"/>
        <w:numPr>
          <w:ilvl w:val="0"/>
          <w:numId w:val="9"/>
        </w:numPr>
        <w:spacing w:line="480" w:lineRule="auto"/>
      </w:pPr>
      <w:r>
        <w:t xml:space="preserve">Select the </w:t>
      </w:r>
      <w:r w:rsidRPr="00202D83">
        <w:rPr>
          <w:rStyle w:val="Strong"/>
        </w:rPr>
        <w:t>Browse</w:t>
      </w:r>
      <w:r>
        <w:t xml:space="preserve"> button and select the saved PDF</w:t>
      </w:r>
    </w:p>
    <w:p w:rsidR="00010A6E" w:rsidRDefault="009B2366" w:rsidP="005C7C55">
      <w:pPr>
        <w:pStyle w:val="ListParagraph"/>
        <w:spacing w:line="480" w:lineRule="auto"/>
      </w:pPr>
      <w:r>
        <w:rPr>
          <w:noProof/>
        </w:rPr>
        <w:lastRenderedPageBreak/>
        <w:drawing>
          <wp:inline distT="0" distB="0" distL="0" distR="0" wp14:anchorId="380F952B" wp14:editId="48DA675D">
            <wp:extent cx="4371429" cy="5133334"/>
            <wp:effectExtent l="0" t="0" r="0" b="0"/>
            <wp:docPr id="955" name="Picture 955" descr="PDF Accessibility Checker with the Brow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1429" cy="5133334"/>
                    </a:xfrm>
                    <a:prstGeom prst="rect">
                      <a:avLst/>
                    </a:prstGeom>
                  </pic:spPr>
                </pic:pic>
              </a:graphicData>
            </a:graphic>
          </wp:inline>
        </w:drawing>
      </w:r>
    </w:p>
    <w:p w:rsidR="00010A6E" w:rsidRDefault="00010A6E" w:rsidP="005C7C55">
      <w:pPr>
        <w:pStyle w:val="ListParagraph"/>
        <w:numPr>
          <w:ilvl w:val="0"/>
          <w:numId w:val="9"/>
        </w:numPr>
        <w:spacing w:line="480" w:lineRule="auto"/>
      </w:pPr>
      <w:r>
        <w:t xml:space="preserve">Select the </w:t>
      </w:r>
      <w:r w:rsidRPr="00496889">
        <w:rPr>
          <w:rStyle w:val="Strong"/>
        </w:rPr>
        <w:t>Start</w:t>
      </w:r>
      <w:r>
        <w:t xml:space="preserve"> button</w:t>
      </w:r>
    </w:p>
    <w:p w:rsidR="00C9184B" w:rsidRDefault="009B2366" w:rsidP="005C7C55">
      <w:pPr>
        <w:pStyle w:val="ListParagraph"/>
        <w:spacing w:line="480" w:lineRule="auto"/>
      </w:pPr>
      <w:r>
        <w:rPr>
          <w:noProof/>
        </w:rPr>
        <w:lastRenderedPageBreak/>
        <w:drawing>
          <wp:inline distT="0" distB="0" distL="0" distR="0" wp14:anchorId="745EC577" wp14:editId="72CA65AE">
            <wp:extent cx="5457143" cy="6133334"/>
            <wp:effectExtent l="0" t="0" r="0" b="1270"/>
            <wp:docPr id="959" name="Picture 959" descr="PDF Accessibility Checker with the Star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57143" cy="6133334"/>
                    </a:xfrm>
                    <a:prstGeom prst="rect">
                      <a:avLst/>
                    </a:prstGeom>
                  </pic:spPr>
                </pic:pic>
              </a:graphicData>
            </a:graphic>
          </wp:inline>
        </w:drawing>
      </w:r>
    </w:p>
    <w:p w:rsidR="00010A6E" w:rsidRDefault="00010A6E" w:rsidP="005C7C55">
      <w:pPr>
        <w:pStyle w:val="ListParagraph"/>
        <w:numPr>
          <w:ilvl w:val="0"/>
          <w:numId w:val="9"/>
        </w:numPr>
        <w:spacing w:line="480" w:lineRule="auto"/>
      </w:pPr>
      <w:r>
        <w:lastRenderedPageBreak/>
        <w:t xml:space="preserve">Select the </w:t>
      </w:r>
      <w:r w:rsidR="00CC2855">
        <w:rPr>
          <w:rStyle w:val="Strong"/>
        </w:rPr>
        <w:t>Logical Structure</w:t>
      </w:r>
      <w:r>
        <w:t xml:space="preserve"> button</w:t>
      </w:r>
    </w:p>
    <w:p w:rsidR="00010A6E" w:rsidRDefault="0062014C" w:rsidP="005C7C55">
      <w:pPr>
        <w:pStyle w:val="ListParagraph"/>
        <w:spacing w:line="480" w:lineRule="auto"/>
      </w:pPr>
      <w:r>
        <w:rPr>
          <w:noProof/>
        </w:rPr>
        <w:drawing>
          <wp:inline distT="0" distB="0" distL="0" distR="0" wp14:anchorId="738CBE45" wp14:editId="796C5A1E">
            <wp:extent cx="3528203" cy="4295663"/>
            <wp:effectExtent l="0" t="0" r="0" b="0"/>
            <wp:docPr id="585" name="Picture 585" descr="PDF accessiblity Checker with the Logical Structure button highlighted on the bottom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1990" cy="4300274"/>
                    </a:xfrm>
                    <a:prstGeom prst="rect">
                      <a:avLst/>
                    </a:prstGeom>
                  </pic:spPr>
                </pic:pic>
              </a:graphicData>
            </a:graphic>
          </wp:inline>
        </w:drawing>
      </w:r>
    </w:p>
    <w:p w:rsidR="0093388A" w:rsidRDefault="0093388A" w:rsidP="005C7C55">
      <w:pPr>
        <w:pStyle w:val="ListParagraph"/>
        <w:spacing w:line="480" w:lineRule="auto"/>
      </w:pPr>
    </w:p>
    <w:p w:rsidR="00CC2855" w:rsidRDefault="00CC2855" w:rsidP="005C7C55">
      <w:pPr>
        <w:pStyle w:val="ListParagraph"/>
        <w:numPr>
          <w:ilvl w:val="0"/>
          <w:numId w:val="9"/>
        </w:numPr>
        <w:spacing w:line="480" w:lineRule="auto"/>
      </w:pPr>
      <w:r>
        <w:t>Select the Page View tab</w:t>
      </w:r>
    </w:p>
    <w:p w:rsidR="006A6640" w:rsidRDefault="006A6640" w:rsidP="005C7C55">
      <w:pPr>
        <w:spacing w:line="480" w:lineRule="auto"/>
        <w:rPr>
          <w:highlight w:val="yellow"/>
        </w:rPr>
      </w:pPr>
      <w:r>
        <w:rPr>
          <w:noProof/>
        </w:rPr>
        <w:lastRenderedPageBreak/>
        <w:drawing>
          <wp:inline distT="0" distB="0" distL="0" distR="0" wp14:anchorId="24FC0702" wp14:editId="318973AD">
            <wp:extent cx="5158075" cy="3583172"/>
            <wp:effectExtent l="0" t="0" r="5080" b="0"/>
            <wp:docPr id="988" name="Picture 988" descr="Logical Structure setting with the page view tab be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59397" cy="3584090"/>
                    </a:xfrm>
                    <a:prstGeom prst="rect">
                      <a:avLst/>
                    </a:prstGeom>
                  </pic:spPr>
                </pic:pic>
              </a:graphicData>
            </a:graphic>
          </wp:inline>
        </w:drawing>
      </w:r>
    </w:p>
    <w:p w:rsidR="00010A6E" w:rsidRDefault="00010A6E" w:rsidP="005C7C55">
      <w:pPr>
        <w:pStyle w:val="ListParagraph"/>
        <w:numPr>
          <w:ilvl w:val="0"/>
          <w:numId w:val="9"/>
        </w:numPr>
        <w:spacing w:line="480" w:lineRule="auto"/>
      </w:pPr>
      <w:r>
        <w:rPr>
          <w:noProof/>
        </w:rPr>
        <mc:AlternateContent>
          <mc:Choice Requires="wps">
            <w:drawing>
              <wp:anchor distT="0" distB="0" distL="114300" distR="114300" simplePos="0" relativeHeight="251725824" behindDoc="0" locked="0" layoutInCell="1" allowOverlap="1" wp14:anchorId="75382681" wp14:editId="062A0BEB">
                <wp:simplePos x="0" y="0"/>
                <wp:positionH relativeFrom="column">
                  <wp:posOffset>-2447579</wp:posOffset>
                </wp:positionH>
                <wp:positionV relativeFrom="paragraph">
                  <wp:posOffset>177590</wp:posOffset>
                </wp:positionV>
                <wp:extent cx="253161" cy="413737"/>
                <wp:effectExtent l="0" t="0" r="13970" b="24765"/>
                <wp:wrapNone/>
                <wp:docPr id="859" name="Rounded Rectangle 859"/>
                <wp:cNvGraphicFramePr/>
                <a:graphic xmlns:a="http://schemas.openxmlformats.org/drawingml/2006/main">
                  <a:graphicData uri="http://schemas.microsoft.com/office/word/2010/wordprocessingShape">
                    <wps:wsp>
                      <wps:cNvSpPr/>
                      <wps:spPr>
                        <a:xfrm>
                          <a:off x="0" y="0"/>
                          <a:ext cx="253161" cy="41373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511F9" id="Rounded Rectangle 859" o:spid="_x0000_s1026" style="position:absolute;margin-left:-192.7pt;margin-top:14pt;width:19.95pt;height:3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" filled="f" strokecolor="#c0504d [3205]" strokeweight="2pt"/>
            </w:pict>
          </mc:Fallback>
        </mc:AlternateContent>
      </w:r>
      <w:r w:rsidR="00CC2855">
        <w:t>Use the keyboard’s down</w:t>
      </w:r>
      <w:r w:rsidR="00B628BB">
        <w:t xml:space="preserve"> and up </w:t>
      </w:r>
      <w:r w:rsidR="00CC2855">
        <w:t>arrow key</w:t>
      </w:r>
      <w:r w:rsidR="00B628BB">
        <w:t>s</w:t>
      </w:r>
      <w:r w:rsidR="00CC2855">
        <w:t xml:space="preserve"> or use the mouse to move through each element in the </w:t>
      </w:r>
      <w:r w:rsidR="00CC2855" w:rsidRPr="005C7C55">
        <w:rPr>
          <w:rStyle w:val="Strong"/>
        </w:rPr>
        <w:t>Structure Elements</w:t>
      </w:r>
      <w:r w:rsidR="00CC2855">
        <w:t xml:space="preserve"> section.  Observe the highlighted content </w:t>
      </w:r>
      <w:r w:rsidR="005C7C55">
        <w:t>and</w:t>
      </w:r>
      <w:r w:rsidR="00CC2855">
        <w:t xml:space="preserve"> its corresponding element.</w:t>
      </w:r>
    </w:p>
    <w:p w:rsidR="006A6640" w:rsidRDefault="00004BA9" w:rsidP="00004BA9">
      <w:pPr>
        <w:pStyle w:val="ListParagraph"/>
        <w:spacing w:line="480" w:lineRule="auto"/>
        <w:ind w:firstLine="0"/>
      </w:pPr>
      <w:r>
        <w:rPr>
          <w:noProof/>
        </w:rPr>
        <w:lastRenderedPageBreak/>
        <w:drawing>
          <wp:inline distT="0" distB="0" distL="0" distR="0" wp14:anchorId="5EEDE079" wp14:editId="66C9763E">
            <wp:extent cx="5943600" cy="6769735"/>
            <wp:effectExtent l="0" t="0" r="0" b="0"/>
            <wp:docPr id="588" name="Picture 588" descr="Logical Navigation, Page View section showing the Structural elements on the left side and the PDF on the right side. Selecting an elment will highlight an area in the PDF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769735"/>
                    </a:xfrm>
                    <a:prstGeom prst="rect">
                      <a:avLst/>
                    </a:prstGeom>
                  </pic:spPr>
                </pic:pic>
              </a:graphicData>
            </a:graphic>
          </wp:inline>
        </w:drawing>
      </w:r>
    </w:p>
    <w:p w:rsidR="00010A6E" w:rsidRPr="00010A6E" w:rsidRDefault="00010A6E" w:rsidP="00004BA9">
      <w:pPr>
        <w:spacing w:line="480" w:lineRule="auto"/>
        <w:ind w:left="0" w:firstLine="0"/>
      </w:pPr>
    </w:p>
    <w:p w:rsidR="00010A6E" w:rsidRDefault="00010A6E" w:rsidP="00293E29">
      <w:pPr>
        <w:pStyle w:val="Heading2"/>
      </w:pPr>
      <w:r>
        <w:t>What is the Result?</w:t>
      </w:r>
    </w:p>
    <w:p w:rsidR="0093388A" w:rsidRPr="00293E29" w:rsidRDefault="00010A6E" w:rsidP="005C7C55">
      <w:pPr>
        <w:spacing w:line="480" w:lineRule="auto"/>
        <w:rPr>
          <w:szCs w:val="28"/>
        </w:rPr>
      </w:pPr>
      <w:r w:rsidRPr="00A608D2">
        <w:rPr>
          <w:color w:val="00B050"/>
          <w:sz w:val="44"/>
          <w:szCs w:val="44"/>
        </w:rPr>
        <w:sym w:font="Wingdings" w:char="F0FC"/>
      </w:r>
      <w:r w:rsidR="0093388A">
        <w:t xml:space="preserve"> T</w:t>
      </w:r>
      <w:r>
        <w:t xml:space="preserve">he </w:t>
      </w:r>
      <w:r w:rsidR="00294CE5">
        <w:t>structural markup</w:t>
      </w:r>
      <w:r w:rsidR="00827D17">
        <w:t xml:space="preserve"> may</w:t>
      </w:r>
      <w:r w:rsidR="00294CE5">
        <w:t xml:space="preserve"> be used for navigation if the content </w:t>
      </w:r>
      <w:r w:rsidR="0093388A">
        <w:t xml:space="preserve">type in PAC’S Page View is </w:t>
      </w:r>
      <w:r w:rsidR="0093388A" w:rsidRPr="00293E29">
        <w:rPr>
          <w:szCs w:val="28"/>
        </w:rPr>
        <w:t xml:space="preserve">represented in </w:t>
      </w:r>
      <w:r w:rsidR="0093388A" w:rsidRPr="00293E29">
        <w:rPr>
          <w:rStyle w:val="Strong"/>
          <w:szCs w:val="28"/>
        </w:rPr>
        <w:t>Structure Elements</w:t>
      </w:r>
      <w:r w:rsidR="002970A1" w:rsidRPr="00293E29">
        <w:rPr>
          <w:szCs w:val="28"/>
        </w:rPr>
        <w:t xml:space="preserve"> pane</w:t>
      </w:r>
      <w:r w:rsidR="0093388A" w:rsidRPr="00293E29">
        <w:rPr>
          <w:szCs w:val="28"/>
        </w:rPr>
        <w:t>:</w:t>
      </w:r>
    </w:p>
    <w:p w:rsidR="00B628BB" w:rsidRPr="00293E29" w:rsidRDefault="00B628BB" w:rsidP="002970A1">
      <w:pPr>
        <w:pStyle w:val="ListParagraph"/>
        <w:numPr>
          <w:ilvl w:val="0"/>
          <w:numId w:val="1"/>
        </w:numPr>
        <w:spacing w:line="480" w:lineRule="auto"/>
        <w:ind w:left="1170"/>
        <w:rPr>
          <w:szCs w:val="28"/>
        </w:rPr>
      </w:pPr>
      <w:r w:rsidRPr="00293E29">
        <w:rPr>
          <w:noProof/>
          <w:szCs w:val="28"/>
        </w:rPr>
        <w:drawing>
          <wp:inline distT="0" distB="0" distL="0" distR="0" wp14:anchorId="454BA737" wp14:editId="025AD4A8">
            <wp:extent cx="390525" cy="238125"/>
            <wp:effectExtent l="0" t="0" r="9525" b="9525"/>
            <wp:docPr id="697" name="Picture 697" descr="Heading 1 Icon in PDF accessib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90525" cy="238125"/>
                    </a:xfrm>
                    <a:prstGeom prst="rect">
                      <a:avLst/>
                    </a:prstGeom>
                  </pic:spPr>
                </pic:pic>
              </a:graphicData>
            </a:graphic>
          </wp:inline>
        </w:drawing>
      </w:r>
      <w:r w:rsidRPr="00293E29">
        <w:rPr>
          <w:szCs w:val="28"/>
        </w:rPr>
        <w:t xml:space="preserve"> - Heading 1</w:t>
      </w:r>
    </w:p>
    <w:p w:rsidR="00B628BB" w:rsidRPr="00293E29" w:rsidRDefault="00B628BB" w:rsidP="002970A1">
      <w:pPr>
        <w:pStyle w:val="ListParagraph"/>
        <w:numPr>
          <w:ilvl w:val="0"/>
          <w:numId w:val="1"/>
        </w:numPr>
        <w:spacing w:line="480" w:lineRule="auto"/>
        <w:ind w:left="1170"/>
        <w:rPr>
          <w:szCs w:val="28"/>
        </w:rPr>
      </w:pPr>
      <w:r w:rsidRPr="00293E29">
        <w:rPr>
          <w:noProof/>
          <w:szCs w:val="28"/>
        </w:rPr>
        <w:drawing>
          <wp:inline distT="0" distB="0" distL="0" distR="0" wp14:anchorId="719CE52E" wp14:editId="2B10FFBD">
            <wp:extent cx="409575" cy="247650"/>
            <wp:effectExtent l="0" t="0" r="9525" b="0"/>
            <wp:docPr id="696" name="Picture 696" descr="Heading 2 Icon in PDF accessibi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9575" cy="247650"/>
                    </a:xfrm>
                    <a:prstGeom prst="rect">
                      <a:avLst/>
                    </a:prstGeom>
                  </pic:spPr>
                </pic:pic>
              </a:graphicData>
            </a:graphic>
          </wp:inline>
        </w:drawing>
      </w:r>
      <w:r w:rsidRPr="00293E29">
        <w:rPr>
          <w:szCs w:val="28"/>
        </w:rPr>
        <w:t xml:space="preserve"> - Heading 2</w:t>
      </w:r>
    </w:p>
    <w:p w:rsidR="00010A6E" w:rsidRPr="00293E29" w:rsidRDefault="00B628BB" w:rsidP="002970A1">
      <w:pPr>
        <w:pStyle w:val="ListParagraph"/>
        <w:numPr>
          <w:ilvl w:val="0"/>
          <w:numId w:val="1"/>
        </w:numPr>
        <w:spacing w:line="480" w:lineRule="auto"/>
        <w:ind w:left="1170"/>
        <w:rPr>
          <w:szCs w:val="28"/>
        </w:rPr>
      </w:pPr>
      <w:r w:rsidRPr="00293E29">
        <w:rPr>
          <w:noProof/>
          <w:szCs w:val="28"/>
        </w:rPr>
        <w:drawing>
          <wp:inline distT="0" distB="0" distL="0" distR="0" wp14:anchorId="462FC0F7" wp14:editId="310A8C43">
            <wp:extent cx="409575" cy="247650"/>
            <wp:effectExtent l="0" t="0" r="9525" b="0"/>
            <wp:docPr id="695" name="Picture 695" descr="Heading 3 Icon in PDF accessibi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09575" cy="247650"/>
                    </a:xfrm>
                    <a:prstGeom prst="rect">
                      <a:avLst/>
                    </a:prstGeom>
                  </pic:spPr>
                </pic:pic>
              </a:graphicData>
            </a:graphic>
          </wp:inline>
        </w:drawing>
      </w:r>
      <w:r w:rsidRPr="00293E29">
        <w:rPr>
          <w:szCs w:val="28"/>
        </w:rPr>
        <w:t xml:space="preserve"> - Heading 3</w:t>
      </w:r>
    </w:p>
    <w:p w:rsidR="00B628BB" w:rsidRPr="00293E29" w:rsidRDefault="00B628BB" w:rsidP="002970A1">
      <w:pPr>
        <w:pStyle w:val="ListParagraph"/>
        <w:numPr>
          <w:ilvl w:val="0"/>
          <w:numId w:val="1"/>
        </w:numPr>
        <w:spacing w:line="480" w:lineRule="auto"/>
        <w:ind w:left="1170"/>
        <w:rPr>
          <w:szCs w:val="28"/>
        </w:rPr>
      </w:pPr>
      <w:r w:rsidRPr="00293E29">
        <w:rPr>
          <w:noProof/>
          <w:szCs w:val="28"/>
        </w:rPr>
        <w:drawing>
          <wp:inline distT="0" distB="0" distL="0" distR="0" wp14:anchorId="7CB3B995" wp14:editId="15E381C4">
            <wp:extent cx="342900" cy="247650"/>
            <wp:effectExtent l="0" t="0" r="0" b="0"/>
            <wp:docPr id="698" name="Picture 698" descr="Paragraph Icon in PDF accessib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2900" cy="247650"/>
                    </a:xfrm>
                    <a:prstGeom prst="rect">
                      <a:avLst/>
                    </a:prstGeom>
                  </pic:spPr>
                </pic:pic>
              </a:graphicData>
            </a:graphic>
          </wp:inline>
        </w:drawing>
      </w:r>
      <w:r w:rsidRPr="00293E29">
        <w:rPr>
          <w:szCs w:val="28"/>
        </w:rPr>
        <w:t xml:space="preserve"> - Paragraph</w:t>
      </w:r>
    </w:p>
    <w:p w:rsidR="00B628BB" w:rsidRPr="00293E29" w:rsidRDefault="00B628BB" w:rsidP="002970A1">
      <w:pPr>
        <w:pStyle w:val="ListParagraph"/>
        <w:numPr>
          <w:ilvl w:val="0"/>
          <w:numId w:val="1"/>
        </w:numPr>
        <w:spacing w:line="480" w:lineRule="auto"/>
        <w:ind w:left="1170"/>
        <w:rPr>
          <w:szCs w:val="28"/>
        </w:rPr>
      </w:pPr>
      <w:r w:rsidRPr="00293E29">
        <w:rPr>
          <w:noProof/>
          <w:szCs w:val="28"/>
        </w:rPr>
        <w:drawing>
          <wp:inline distT="0" distB="0" distL="0" distR="0" wp14:anchorId="53F6009D" wp14:editId="1F825AA8">
            <wp:extent cx="333375" cy="228600"/>
            <wp:effectExtent l="0" t="0" r="9525" b="0"/>
            <wp:docPr id="699" name="Picture 699" descr="List Icon in PDF accessib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3375" cy="228600"/>
                    </a:xfrm>
                    <a:prstGeom prst="rect">
                      <a:avLst/>
                    </a:prstGeom>
                  </pic:spPr>
                </pic:pic>
              </a:graphicData>
            </a:graphic>
          </wp:inline>
        </w:drawing>
      </w:r>
      <w:r w:rsidRPr="00293E29">
        <w:rPr>
          <w:szCs w:val="28"/>
        </w:rPr>
        <w:t xml:space="preserve"> - List</w:t>
      </w:r>
    </w:p>
    <w:p w:rsidR="00CF5B8A" w:rsidRPr="00293E29" w:rsidRDefault="009B2366" w:rsidP="00293E29">
      <w:pPr>
        <w:pStyle w:val="ListParagraph"/>
        <w:numPr>
          <w:ilvl w:val="0"/>
          <w:numId w:val="1"/>
        </w:numPr>
        <w:spacing w:line="480" w:lineRule="auto"/>
        <w:ind w:left="1170"/>
        <w:rPr>
          <w:szCs w:val="28"/>
        </w:rPr>
      </w:pPr>
      <w:r w:rsidRPr="00293E29">
        <w:rPr>
          <w:noProof/>
        </w:rPr>
        <w:drawing>
          <wp:inline distT="0" distB="0" distL="0" distR="0" wp14:anchorId="2FCE5D88" wp14:editId="1AE70153">
            <wp:extent cx="200025" cy="238125"/>
            <wp:effectExtent l="0" t="0" r="9525" b="9525"/>
            <wp:docPr id="981" name="Picture 981" descr="table icon in PDF accessib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0025" cy="238125"/>
                    </a:xfrm>
                    <a:prstGeom prst="rect">
                      <a:avLst/>
                    </a:prstGeom>
                  </pic:spPr>
                </pic:pic>
              </a:graphicData>
            </a:graphic>
          </wp:inline>
        </w:drawing>
      </w:r>
      <w:r w:rsidR="00B628BB" w:rsidRPr="00293E29">
        <w:rPr>
          <w:szCs w:val="28"/>
        </w:rPr>
        <w:t xml:space="preserve"> - Table</w:t>
      </w:r>
    </w:p>
    <w:p w:rsidR="00887200" w:rsidRPr="00293E29" w:rsidRDefault="00010A6E" w:rsidP="00293E29">
      <w:pPr>
        <w:rPr>
          <w:szCs w:val="28"/>
        </w:rPr>
      </w:pPr>
      <w:r w:rsidRPr="00F27514">
        <w:rPr>
          <w:color w:val="C00000"/>
          <w:sz w:val="44"/>
          <w:szCs w:val="44"/>
        </w:rPr>
        <w:lastRenderedPageBreak/>
        <w:sym w:font="Wingdings 2" w:char="F04F"/>
      </w:r>
      <w:r w:rsidRPr="00F27514">
        <w:rPr>
          <w:sz w:val="44"/>
          <w:szCs w:val="44"/>
        </w:rPr>
        <w:t xml:space="preserve"> </w:t>
      </w:r>
      <w:r w:rsidRPr="00293E29">
        <w:rPr>
          <w:szCs w:val="28"/>
        </w:rPr>
        <w:tab/>
      </w:r>
      <w:r w:rsidR="00827D17" w:rsidRPr="00293E29">
        <w:rPr>
          <w:szCs w:val="28"/>
        </w:rPr>
        <w:t xml:space="preserve">The structural markup may not be used for navigation if the content type in PAC’S Page View is not correctly represented in </w:t>
      </w:r>
      <w:r w:rsidR="00827D17" w:rsidRPr="00293E29">
        <w:rPr>
          <w:rStyle w:val="Strong"/>
          <w:szCs w:val="28"/>
        </w:rPr>
        <w:t>Structure Elements:</w:t>
      </w:r>
      <w:r w:rsidR="00827D17" w:rsidRPr="00293E29">
        <w:rPr>
          <w:szCs w:val="28"/>
        </w:rPr>
        <w:t xml:space="preserve">. </w:t>
      </w:r>
    </w:p>
    <w:p w:rsidR="00827D17" w:rsidRPr="00293E29" w:rsidRDefault="00827D17" w:rsidP="00293E29">
      <w:pPr>
        <w:rPr>
          <w:szCs w:val="28"/>
        </w:rPr>
      </w:pPr>
      <w:r w:rsidRPr="00293E29">
        <w:rPr>
          <w:szCs w:val="28"/>
        </w:rPr>
        <w:t xml:space="preserve">For example, if the </w:t>
      </w:r>
      <w:r w:rsidRPr="00293E29">
        <w:rPr>
          <w:rStyle w:val="Strong"/>
          <w:szCs w:val="28"/>
        </w:rPr>
        <w:t xml:space="preserve">Paragraph </w:t>
      </w:r>
      <w:r w:rsidRPr="00293E29">
        <w:rPr>
          <w:szCs w:val="28"/>
        </w:rPr>
        <w:t xml:space="preserve">icon is the only element that appears in the </w:t>
      </w:r>
      <w:r w:rsidRPr="00293E29">
        <w:rPr>
          <w:rStyle w:val="Strong"/>
          <w:szCs w:val="28"/>
        </w:rPr>
        <w:t>Structure Elements:</w:t>
      </w:r>
      <w:r w:rsidRPr="00293E29">
        <w:rPr>
          <w:szCs w:val="28"/>
        </w:rPr>
        <w:t xml:space="preserve"> pane when headings and list</w:t>
      </w:r>
      <w:r w:rsidR="00F27514">
        <w:rPr>
          <w:szCs w:val="28"/>
        </w:rPr>
        <w:t>s</w:t>
      </w:r>
      <w:r w:rsidRPr="00293E29">
        <w:rPr>
          <w:szCs w:val="28"/>
        </w:rPr>
        <w:t xml:space="preserve"> are apparent in the </w:t>
      </w:r>
      <w:r w:rsidRPr="00293E29">
        <w:rPr>
          <w:rStyle w:val="Strong"/>
          <w:szCs w:val="28"/>
        </w:rPr>
        <w:t>Page View</w:t>
      </w:r>
      <w:r w:rsidR="00293E29" w:rsidRPr="00293E29">
        <w:rPr>
          <w:szCs w:val="28"/>
        </w:rPr>
        <w:t>, assistive t</w:t>
      </w:r>
      <w:r w:rsidRPr="00293E29">
        <w:rPr>
          <w:szCs w:val="28"/>
        </w:rPr>
        <w:t>echnology users will not have the structure of the content correctly conveyed</w:t>
      </w:r>
      <w:r w:rsidR="00293E29" w:rsidRPr="00293E29">
        <w:rPr>
          <w:szCs w:val="28"/>
        </w:rPr>
        <w:t xml:space="preserve"> to them</w:t>
      </w:r>
      <w:r w:rsidRPr="00293E29">
        <w:rPr>
          <w:szCs w:val="28"/>
        </w:rPr>
        <w:t>.</w:t>
      </w:r>
      <w:r w:rsidR="00293E29" w:rsidRPr="00293E29">
        <w:rPr>
          <w:szCs w:val="28"/>
        </w:rPr>
        <w:t xml:space="preserve"> These </w:t>
      </w:r>
      <w:r w:rsidR="00F27514">
        <w:rPr>
          <w:szCs w:val="28"/>
        </w:rPr>
        <w:t xml:space="preserve">readers </w:t>
      </w:r>
      <w:r w:rsidR="00293E29" w:rsidRPr="00293E29">
        <w:rPr>
          <w:szCs w:val="28"/>
        </w:rPr>
        <w:t xml:space="preserve">may miss the importance of the content in the document. </w:t>
      </w:r>
      <w:r w:rsidRPr="00293E29">
        <w:rPr>
          <w:szCs w:val="28"/>
        </w:rPr>
        <w:t xml:space="preserve"> </w:t>
      </w:r>
    </w:p>
    <w:p w:rsidR="00010A6E" w:rsidRPr="00293E29" w:rsidRDefault="00010A6E" w:rsidP="00DC5683">
      <w:pPr>
        <w:rPr>
          <w:szCs w:val="28"/>
        </w:rPr>
      </w:pPr>
    </w:p>
    <w:p w:rsidR="00010A6E" w:rsidRDefault="00010A6E" w:rsidP="00DC5683"/>
    <w:p w:rsidR="00010A6E" w:rsidRPr="005F25B3" w:rsidRDefault="00010A6E" w:rsidP="00DC5683">
      <w:pPr>
        <w:rPr>
          <w:highlight w:val="yellow"/>
        </w:rPr>
      </w:pPr>
    </w:p>
    <w:p w:rsidR="00A608D2" w:rsidRPr="0086394D" w:rsidRDefault="00A608D2" w:rsidP="00DC5683"/>
    <w:p w:rsidR="00A40D7F" w:rsidRDefault="00A40D7F" w:rsidP="00DC5683">
      <w:pPr>
        <w:rPr>
          <w:rFonts w:ascii="Arial" w:eastAsiaTheme="majorEastAsia" w:hAnsi="Arial" w:cs="Arial"/>
          <w:color w:val="C00000"/>
          <w:sz w:val="40"/>
          <w:szCs w:val="40"/>
        </w:rPr>
      </w:pPr>
      <w:r>
        <w:br w:type="page"/>
      </w:r>
    </w:p>
    <w:p w:rsidR="00A608D2" w:rsidRPr="0086394D" w:rsidRDefault="00A608D2" w:rsidP="00DC5683">
      <w:pPr>
        <w:pStyle w:val="Heading1"/>
      </w:pPr>
      <w:bookmarkStart w:id="6" w:name="_Toc400369410"/>
      <w:r w:rsidRPr="0086394D">
        <w:lastRenderedPageBreak/>
        <w:t>Tables</w:t>
      </w:r>
      <w:bookmarkEnd w:id="6"/>
    </w:p>
    <w:p w:rsidR="00ED5169" w:rsidRDefault="00ED5169" w:rsidP="00293E29">
      <w:pPr>
        <w:pStyle w:val="NoSpacing"/>
      </w:pPr>
    </w:p>
    <w:p w:rsidR="00ED5169" w:rsidRDefault="00ED5169" w:rsidP="00293E29">
      <w:r>
        <w:t>Data tables include markup that identifies row and column headers.</w:t>
      </w:r>
    </w:p>
    <w:p w:rsidR="00293E29" w:rsidRDefault="00293E29" w:rsidP="004C00D3">
      <w:pPr>
        <w:pStyle w:val="Heading2"/>
      </w:pPr>
      <w:r>
        <w:t>What to do</w:t>
      </w:r>
    </w:p>
    <w:p w:rsidR="00293E29" w:rsidRPr="00293E29" w:rsidRDefault="00ED5169" w:rsidP="00293E29">
      <w:r>
        <w:t>Assess the structure of the tables in a PDF</w:t>
      </w:r>
      <w:r w:rsidR="00F27514">
        <w:t>.</w:t>
      </w:r>
    </w:p>
    <w:p w:rsidR="00293E29" w:rsidRDefault="00293E29" w:rsidP="004C00D3">
      <w:pPr>
        <w:pStyle w:val="Heading2"/>
      </w:pPr>
      <w:r>
        <w:t>Tool(s) to use</w:t>
      </w:r>
    </w:p>
    <w:p w:rsidR="00293E29" w:rsidRPr="00293E29" w:rsidRDefault="00E03647" w:rsidP="00293E29">
      <w:pPr>
        <w:rPr>
          <w:rFonts w:ascii="Calibri" w:eastAsia="Calibri" w:hAnsi="Calibri" w:cs="Times New Roman"/>
          <w:color w:val="000000" w:themeColor="text1"/>
        </w:rPr>
      </w:pPr>
      <w:hyperlink r:id="rId36" w:history="1">
        <w:r w:rsidR="00293E29" w:rsidRPr="00B84EC4">
          <w:rPr>
            <w:rStyle w:val="Hyperlink"/>
          </w:rPr>
          <w:t>PDF Accessibility Checker (PAC)</w:t>
        </w:r>
      </w:hyperlink>
      <w:r w:rsidR="00293E29" w:rsidRPr="00B84EC4">
        <w:t xml:space="preserve"> </w:t>
      </w:r>
    </w:p>
    <w:p w:rsidR="00ED5169" w:rsidRPr="00293E29" w:rsidRDefault="00293E29" w:rsidP="004C00D3">
      <w:pPr>
        <w:pStyle w:val="Heading2"/>
      </w:pPr>
      <w:r>
        <w:t>How to use</w:t>
      </w:r>
    </w:p>
    <w:p w:rsidR="003A2BDF" w:rsidRDefault="003A2BDF" w:rsidP="00DC5683">
      <w:pPr>
        <w:pStyle w:val="ListParagraph"/>
        <w:numPr>
          <w:ilvl w:val="0"/>
          <w:numId w:val="22"/>
        </w:numPr>
      </w:pPr>
      <w:r>
        <w:t>Save the PDF on the computer</w:t>
      </w:r>
    </w:p>
    <w:p w:rsidR="003A2BDF" w:rsidRDefault="003A2BDF" w:rsidP="00DC5683">
      <w:pPr>
        <w:pStyle w:val="ListParagraph"/>
      </w:pPr>
    </w:p>
    <w:p w:rsidR="003A2BDF" w:rsidRDefault="003A2BDF" w:rsidP="00293E29">
      <w:pPr>
        <w:pStyle w:val="ListParagraph"/>
        <w:numPr>
          <w:ilvl w:val="0"/>
          <w:numId w:val="22"/>
        </w:numPr>
      </w:pPr>
      <w:r>
        <w:lastRenderedPageBreak/>
        <w:t xml:space="preserve">Open the </w:t>
      </w:r>
      <w:r w:rsidRPr="00202D83">
        <w:rPr>
          <w:rStyle w:val="Strong"/>
        </w:rPr>
        <w:t>PDF Accessibility Checker</w:t>
      </w:r>
    </w:p>
    <w:p w:rsidR="003A2BDF" w:rsidRDefault="003A2BDF" w:rsidP="00DC5683">
      <w:pPr>
        <w:pStyle w:val="ListParagraph"/>
      </w:pPr>
      <w:r>
        <w:t xml:space="preserve">     </w:t>
      </w:r>
      <w:r w:rsidR="009B2366">
        <w:rPr>
          <w:noProof/>
        </w:rPr>
        <w:drawing>
          <wp:inline distT="0" distB="0" distL="0" distR="0" wp14:anchorId="216BF95E" wp14:editId="464A58ED">
            <wp:extent cx="723014" cy="830502"/>
            <wp:effectExtent l="0" t="0" r="1270" b="8255"/>
            <wp:docPr id="692" name="Picture 692" descr="PDF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036" cy="830527"/>
                    </a:xfrm>
                    <a:prstGeom prst="rect">
                      <a:avLst/>
                    </a:prstGeom>
                    <a:noFill/>
                    <a:ln>
                      <a:noFill/>
                    </a:ln>
                  </pic:spPr>
                </pic:pic>
              </a:graphicData>
            </a:graphic>
          </wp:inline>
        </w:drawing>
      </w:r>
    </w:p>
    <w:p w:rsidR="00293E29" w:rsidRDefault="003A2BDF" w:rsidP="00293E29">
      <w:pPr>
        <w:pStyle w:val="ListParagraph"/>
        <w:numPr>
          <w:ilvl w:val="0"/>
          <w:numId w:val="22"/>
        </w:numPr>
      </w:pPr>
      <w:r>
        <w:t xml:space="preserve">Select the </w:t>
      </w:r>
      <w:r w:rsidRPr="00202D83">
        <w:rPr>
          <w:rStyle w:val="Strong"/>
        </w:rPr>
        <w:t>Browse</w:t>
      </w:r>
      <w:r>
        <w:t xml:space="preserve"> button and select the saved PDF</w:t>
      </w:r>
    </w:p>
    <w:p w:rsidR="00293E29" w:rsidRDefault="009B2366" w:rsidP="00DC5683">
      <w:pPr>
        <w:pStyle w:val="ListParagraph"/>
      </w:pPr>
      <w:r>
        <w:rPr>
          <w:noProof/>
        </w:rPr>
        <w:lastRenderedPageBreak/>
        <w:drawing>
          <wp:inline distT="0" distB="0" distL="0" distR="0" wp14:anchorId="5CCC74A7" wp14:editId="2AA40E19">
            <wp:extent cx="4371429" cy="5133334"/>
            <wp:effectExtent l="0" t="0" r="0" b="0"/>
            <wp:docPr id="693" name="Picture 693" descr="PDF Accessibility Checker with the Brow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1429" cy="5133334"/>
                    </a:xfrm>
                    <a:prstGeom prst="rect">
                      <a:avLst/>
                    </a:prstGeom>
                  </pic:spPr>
                </pic:pic>
              </a:graphicData>
            </a:graphic>
          </wp:inline>
        </w:drawing>
      </w:r>
    </w:p>
    <w:p w:rsidR="003A2BDF" w:rsidRDefault="003A2BDF" w:rsidP="00293E29">
      <w:pPr>
        <w:pStyle w:val="ListParagraph"/>
        <w:numPr>
          <w:ilvl w:val="0"/>
          <w:numId w:val="22"/>
        </w:numPr>
      </w:pPr>
      <w:r>
        <w:t xml:space="preserve">Select the </w:t>
      </w:r>
      <w:r w:rsidRPr="00496889">
        <w:rPr>
          <w:rStyle w:val="Strong"/>
        </w:rPr>
        <w:t>Start</w:t>
      </w:r>
      <w:r>
        <w:t xml:space="preserve"> button</w:t>
      </w:r>
    </w:p>
    <w:p w:rsidR="00907093" w:rsidRDefault="009B2366" w:rsidP="00004BA9">
      <w:pPr>
        <w:pStyle w:val="ListParagraph"/>
        <w:ind w:firstLine="0"/>
      </w:pPr>
      <w:r>
        <w:rPr>
          <w:noProof/>
        </w:rPr>
        <w:lastRenderedPageBreak/>
        <w:drawing>
          <wp:inline distT="0" distB="0" distL="0" distR="0" wp14:anchorId="77B70EBA" wp14:editId="44BCDC86">
            <wp:extent cx="4580398" cy="5147953"/>
            <wp:effectExtent l="0" t="0" r="0" b="0"/>
            <wp:docPr id="703" name="Picture 703" descr="PDF Accessibility Checker with the Star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80760" cy="5148360"/>
                    </a:xfrm>
                    <a:prstGeom prst="rect">
                      <a:avLst/>
                    </a:prstGeom>
                  </pic:spPr>
                </pic:pic>
              </a:graphicData>
            </a:graphic>
          </wp:inline>
        </w:drawing>
      </w:r>
    </w:p>
    <w:p w:rsidR="00907093" w:rsidRDefault="00907093" w:rsidP="00DC5683">
      <w:pPr>
        <w:pStyle w:val="ListParagraph"/>
      </w:pPr>
    </w:p>
    <w:p w:rsidR="00907093" w:rsidRDefault="00907093" w:rsidP="00DC5683">
      <w:pPr>
        <w:pStyle w:val="ListParagraph"/>
        <w:numPr>
          <w:ilvl w:val="0"/>
          <w:numId w:val="22"/>
        </w:numPr>
      </w:pPr>
      <w:r>
        <w:t xml:space="preserve">Select the </w:t>
      </w:r>
      <w:r>
        <w:rPr>
          <w:rStyle w:val="Strong"/>
        </w:rPr>
        <w:t>Logical Structure</w:t>
      </w:r>
      <w:r>
        <w:t xml:space="preserve"> button</w:t>
      </w:r>
    </w:p>
    <w:p w:rsidR="003A2BDF" w:rsidRDefault="0062014C" w:rsidP="00DC5683">
      <w:pPr>
        <w:pStyle w:val="ListParagraph"/>
      </w:pPr>
      <w:r>
        <w:rPr>
          <w:noProof/>
        </w:rPr>
        <w:lastRenderedPageBreak/>
        <w:drawing>
          <wp:inline distT="0" distB="0" distL="0" distR="0" wp14:anchorId="738CBE45" wp14:editId="796C5A1E">
            <wp:extent cx="3528203" cy="4295663"/>
            <wp:effectExtent l="0" t="0" r="0" b="0"/>
            <wp:docPr id="584" name="Picture 584" descr="PDF accessiblity Checker with the Logical Structure button highlighted on the bottom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1990" cy="4300274"/>
                    </a:xfrm>
                    <a:prstGeom prst="rect">
                      <a:avLst/>
                    </a:prstGeom>
                  </pic:spPr>
                </pic:pic>
              </a:graphicData>
            </a:graphic>
          </wp:inline>
        </w:drawing>
      </w:r>
    </w:p>
    <w:p w:rsidR="00F27514" w:rsidRDefault="00F27514">
      <w:pPr>
        <w:spacing w:line="276" w:lineRule="auto"/>
        <w:ind w:left="0" w:firstLine="0"/>
      </w:pPr>
      <w:r>
        <w:br w:type="page"/>
      </w:r>
    </w:p>
    <w:p w:rsidR="00F27514" w:rsidRDefault="00F27514" w:rsidP="00DC5683">
      <w:pPr>
        <w:pStyle w:val="ListParagraph"/>
      </w:pPr>
    </w:p>
    <w:p w:rsidR="00A37420" w:rsidRDefault="00A37420" w:rsidP="00F27514">
      <w:pPr>
        <w:pStyle w:val="ListParagraph"/>
        <w:numPr>
          <w:ilvl w:val="0"/>
          <w:numId w:val="22"/>
        </w:numPr>
      </w:pPr>
      <w:r>
        <w:t xml:space="preserve">Select the </w:t>
      </w:r>
      <w:r w:rsidRPr="00A253BF">
        <w:rPr>
          <w:rStyle w:val="Strong"/>
        </w:rPr>
        <w:t>Page View</w:t>
      </w:r>
      <w:r>
        <w:t xml:space="preserve"> tab</w:t>
      </w:r>
    </w:p>
    <w:p w:rsidR="00083595" w:rsidRDefault="006A6640" w:rsidP="00DC5683">
      <w:pPr>
        <w:pStyle w:val="ListParagraph"/>
      </w:pPr>
      <w:r>
        <w:rPr>
          <w:noProof/>
        </w:rPr>
        <w:drawing>
          <wp:inline distT="0" distB="0" distL="0" distR="0" wp14:anchorId="2E2229B1" wp14:editId="6FA63C72">
            <wp:extent cx="5158075" cy="3583172"/>
            <wp:effectExtent l="0" t="0" r="5080" b="0"/>
            <wp:docPr id="991" name="Picture 991" descr="Logical Structure setting with the page view tab be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59397" cy="3584090"/>
                    </a:xfrm>
                    <a:prstGeom prst="rect">
                      <a:avLst/>
                    </a:prstGeom>
                  </pic:spPr>
                </pic:pic>
              </a:graphicData>
            </a:graphic>
          </wp:inline>
        </w:drawing>
      </w:r>
    </w:p>
    <w:p w:rsidR="00ED5169" w:rsidRDefault="004B1B41" w:rsidP="00004BA9">
      <w:pPr>
        <w:pStyle w:val="ListParagraph"/>
        <w:numPr>
          <w:ilvl w:val="0"/>
          <w:numId w:val="22"/>
        </w:numPr>
      </w:pPr>
      <w:r>
        <w:t xml:space="preserve">Scroll to the section of the document that contains a table and expand the </w:t>
      </w:r>
      <w:r w:rsidR="00BC395D">
        <w:t xml:space="preserve">nested </w:t>
      </w:r>
      <w:r>
        <w:t xml:space="preserve">lists in </w:t>
      </w:r>
      <w:r w:rsidRPr="00BC395D">
        <w:rPr>
          <w:rStyle w:val="Strong"/>
        </w:rPr>
        <w:t>Structure Elements:</w:t>
      </w:r>
      <w:r>
        <w:t xml:space="preserve"> to display the table structure.</w:t>
      </w:r>
      <w:r w:rsidR="00BC395D">
        <w:t xml:space="preserve"> Each corresp</w:t>
      </w:r>
      <w:r w:rsidR="00293E29">
        <w:t>onding part of the table will highlight</w:t>
      </w:r>
      <w:r w:rsidR="00BC395D">
        <w:t xml:space="preserve"> in the </w:t>
      </w:r>
      <w:r w:rsidR="00BC395D" w:rsidRPr="00BC395D">
        <w:rPr>
          <w:rStyle w:val="Strong"/>
        </w:rPr>
        <w:t>Page View</w:t>
      </w:r>
      <w:r w:rsidR="00BC395D">
        <w:t>.</w:t>
      </w:r>
    </w:p>
    <w:p w:rsidR="003A2BDF" w:rsidRDefault="00004BA9" w:rsidP="00004BA9">
      <w:pPr>
        <w:ind w:left="0" w:firstLine="0"/>
        <w:jc w:val="center"/>
      </w:pPr>
      <w:r>
        <w:rPr>
          <w:noProof/>
        </w:rPr>
        <w:lastRenderedPageBreak/>
        <w:drawing>
          <wp:inline distT="0" distB="0" distL="0" distR="0" wp14:anchorId="2F7089AD" wp14:editId="0B5E864C">
            <wp:extent cx="6048892" cy="3111690"/>
            <wp:effectExtent l="0" t="0" r="9525" b="0"/>
            <wp:docPr id="587" name="Picture 587" descr="Logical Structure, structure element section with focus on the table elements. when a user selects a table element, the table appears on the right side of the page in the page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67937" cy="3121487"/>
                    </a:xfrm>
                    <a:prstGeom prst="rect">
                      <a:avLst/>
                    </a:prstGeom>
                  </pic:spPr>
                </pic:pic>
              </a:graphicData>
            </a:graphic>
          </wp:inline>
        </w:drawing>
      </w:r>
    </w:p>
    <w:p w:rsidR="00ED5169" w:rsidRDefault="00ED5169" w:rsidP="004C00D3">
      <w:pPr>
        <w:pStyle w:val="Heading2"/>
      </w:pPr>
      <w:r>
        <w:t>What is the Result?</w:t>
      </w:r>
    </w:p>
    <w:p w:rsidR="00ED5169" w:rsidRPr="00293E29" w:rsidRDefault="00ED5169" w:rsidP="003306BC">
      <w:pPr>
        <w:rPr>
          <w:rFonts w:ascii="Calibri" w:eastAsia="Calibri" w:hAnsi="Calibri" w:cs="Times New Roman"/>
        </w:rPr>
      </w:pPr>
      <w:r w:rsidRPr="0001455A">
        <w:rPr>
          <w:rFonts w:ascii="Calibri" w:eastAsia="Calibri" w:hAnsi="Calibri" w:cs="Times New Roman"/>
          <w:color w:val="00B050"/>
          <w:sz w:val="44"/>
          <w:szCs w:val="44"/>
        </w:rPr>
        <w:sym w:font="Wingdings" w:char="F0FC"/>
      </w:r>
      <w:r w:rsidRPr="0001455A">
        <w:rPr>
          <w:rFonts w:ascii="Calibri" w:eastAsia="Calibri" w:hAnsi="Calibri" w:cs="Times New Roman"/>
        </w:rPr>
        <w:t xml:space="preserve"> </w:t>
      </w:r>
      <w:r w:rsidRPr="00293E29">
        <w:rPr>
          <w:rFonts w:ascii="Calibri" w:eastAsia="Calibri" w:hAnsi="Calibri" w:cs="Times New Roman"/>
        </w:rPr>
        <w:t xml:space="preserve">The </w:t>
      </w:r>
      <w:r w:rsidR="00F02BA5" w:rsidRPr="00293E29">
        <w:rPr>
          <w:rFonts w:ascii="Calibri" w:eastAsia="Calibri" w:hAnsi="Calibri" w:cs="Times New Roman"/>
        </w:rPr>
        <w:t>PDF</w:t>
      </w:r>
      <w:r w:rsidRPr="00293E29">
        <w:rPr>
          <w:rFonts w:ascii="Calibri" w:eastAsia="Calibri" w:hAnsi="Calibri" w:cs="Times New Roman"/>
        </w:rPr>
        <w:t xml:space="preserve"> has proper structural markup for its tables </w:t>
      </w:r>
      <w:r w:rsidRPr="00293E29">
        <w:t>that can be used for navigation if the following icons are present (when applicable):</w:t>
      </w:r>
    </w:p>
    <w:p w:rsidR="00ED5169" w:rsidRPr="00293E29" w:rsidRDefault="00F02BA5" w:rsidP="003306BC">
      <w:pPr>
        <w:pStyle w:val="ListParagraph"/>
        <w:numPr>
          <w:ilvl w:val="0"/>
          <w:numId w:val="24"/>
        </w:numPr>
      </w:pPr>
      <w:r w:rsidRPr="00293E29">
        <w:rPr>
          <w:noProof/>
        </w:rPr>
        <w:drawing>
          <wp:inline distT="0" distB="0" distL="0" distR="0" wp14:anchorId="546F1998" wp14:editId="4535C9D7">
            <wp:extent cx="200025" cy="238125"/>
            <wp:effectExtent l="0" t="0" r="9525" b="9525"/>
            <wp:docPr id="982" name="Picture 982" descr="table icon in PDF accessiblity check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0025" cy="238125"/>
                    </a:xfrm>
                    <a:prstGeom prst="rect">
                      <a:avLst/>
                    </a:prstGeom>
                  </pic:spPr>
                </pic:pic>
              </a:graphicData>
            </a:graphic>
          </wp:inline>
        </w:drawing>
      </w:r>
      <w:r w:rsidR="00A253BF" w:rsidRPr="00293E29">
        <w:t xml:space="preserve"> </w:t>
      </w:r>
      <w:r w:rsidR="00ED5169" w:rsidRPr="00293E29">
        <w:t xml:space="preserve"> </w:t>
      </w:r>
      <w:r w:rsidRPr="00293E29">
        <w:t>Table</w:t>
      </w:r>
    </w:p>
    <w:p w:rsidR="00ED5169" w:rsidRPr="00293E29" w:rsidRDefault="00F02BA5" w:rsidP="003306BC">
      <w:pPr>
        <w:pStyle w:val="ListParagraph"/>
        <w:numPr>
          <w:ilvl w:val="0"/>
          <w:numId w:val="24"/>
        </w:numPr>
      </w:pPr>
      <w:r w:rsidRPr="00293E29">
        <w:rPr>
          <w:noProof/>
        </w:rPr>
        <w:drawing>
          <wp:inline distT="0" distB="0" distL="0" distR="0" wp14:anchorId="3B8D0CFB" wp14:editId="2D37C4CA">
            <wp:extent cx="238125" cy="247650"/>
            <wp:effectExtent l="0" t="0" r="9525" b="0"/>
            <wp:docPr id="983" name="Picture 983" descr="Table Header Icon in 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8125" cy="247650"/>
                    </a:xfrm>
                    <a:prstGeom prst="rect">
                      <a:avLst/>
                    </a:prstGeom>
                  </pic:spPr>
                </pic:pic>
              </a:graphicData>
            </a:graphic>
          </wp:inline>
        </w:drawing>
      </w:r>
      <w:r w:rsidRPr="00293E29">
        <w:t xml:space="preserve"> TH - Table H</w:t>
      </w:r>
      <w:r w:rsidR="00ED5169" w:rsidRPr="00293E29">
        <w:t>eader</w:t>
      </w:r>
      <w:r w:rsidRPr="00293E29">
        <w:t xml:space="preserve"> used for data table</w:t>
      </w:r>
      <w:r w:rsidR="008C2BE3">
        <w:t xml:space="preserve"> headers</w:t>
      </w:r>
    </w:p>
    <w:p w:rsidR="00293E29" w:rsidRPr="00293E29" w:rsidRDefault="008B604F" w:rsidP="003306BC">
      <w:r w:rsidRPr="00293E29">
        <w:lastRenderedPageBreak/>
        <w:t>Assistive</w:t>
      </w:r>
      <w:r w:rsidR="00074817" w:rsidRPr="00293E29">
        <w:t xml:space="preserve"> </w:t>
      </w:r>
      <w:r w:rsidRPr="00293E29">
        <w:t>technology</w:t>
      </w:r>
      <w:r w:rsidR="00074817" w:rsidRPr="00293E29">
        <w:t xml:space="preserve"> users may be able to navigate thro</w:t>
      </w:r>
      <w:r w:rsidR="00293E29">
        <w:t>ugh properly structured tables.</w:t>
      </w:r>
    </w:p>
    <w:p w:rsidR="00ED5169" w:rsidRPr="00293E29" w:rsidRDefault="00ED5169" w:rsidP="003306BC">
      <w:r w:rsidRPr="00293E29">
        <w:rPr>
          <w:color w:val="C00000"/>
          <w:sz w:val="44"/>
          <w:szCs w:val="44"/>
        </w:rPr>
        <w:sym w:font="Wingdings 2" w:char="F04F"/>
      </w:r>
      <w:r w:rsidRPr="00293E29">
        <w:t xml:space="preserve"> The page does not have a proper structural markup for tables if:</w:t>
      </w:r>
    </w:p>
    <w:p w:rsidR="00ED5169" w:rsidRPr="00293E29" w:rsidRDefault="00F02BA5" w:rsidP="003306BC">
      <w:pPr>
        <w:pStyle w:val="ListParagraph"/>
        <w:numPr>
          <w:ilvl w:val="0"/>
          <w:numId w:val="25"/>
        </w:numPr>
      </w:pPr>
      <w:r w:rsidRPr="00293E29">
        <w:t>Layout</w:t>
      </w:r>
      <w:r w:rsidR="00ED5169" w:rsidRPr="00293E29">
        <w:t xml:space="preserve"> table</w:t>
      </w:r>
      <w:r w:rsidR="003306BC">
        <w:t>s</w:t>
      </w:r>
      <w:r w:rsidRPr="00293E29">
        <w:t>, tables that do not have relational data</w:t>
      </w:r>
      <w:r w:rsidR="00A253BF" w:rsidRPr="00293E29">
        <w:t>, have</w:t>
      </w:r>
      <w:r w:rsidRPr="00293E29">
        <w:t xml:space="preserve"> table headers. </w:t>
      </w:r>
    </w:p>
    <w:p w:rsidR="00F02BA5" w:rsidRPr="00293E29" w:rsidRDefault="00F02BA5" w:rsidP="003306BC">
      <w:pPr>
        <w:pStyle w:val="ListParagraph"/>
        <w:numPr>
          <w:ilvl w:val="0"/>
          <w:numId w:val="25"/>
        </w:numPr>
      </w:pPr>
      <w:r w:rsidRPr="00293E29">
        <w:t>Data tables</w:t>
      </w:r>
      <w:r w:rsidR="00BC395D" w:rsidRPr="00293E29">
        <w:t>, tables with interrelated information,</w:t>
      </w:r>
      <w:r w:rsidRPr="00293E29">
        <w:t xml:space="preserve"> do not have headers</w:t>
      </w:r>
      <w:r w:rsidR="003306BC">
        <w:t>.</w:t>
      </w:r>
    </w:p>
    <w:p w:rsidR="00074817" w:rsidRPr="00293E29" w:rsidRDefault="00074817" w:rsidP="003306BC">
      <w:r w:rsidRPr="00293E29">
        <w:t xml:space="preserve">Users of assistive technology may not be able to navigate through the table and may not </w:t>
      </w:r>
      <w:r w:rsidR="008B604F" w:rsidRPr="00293E29">
        <w:t>understand</w:t>
      </w:r>
      <w:r w:rsidRPr="00293E29">
        <w:t xml:space="preserve"> its content</w:t>
      </w:r>
      <w:r w:rsidR="003306BC">
        <w:t>.</w:t>
      </w:r>
    </w:p>
    <w:p w:rsidR="00A608D2" w:rsidRPr="0086394D" w:rsidRDefault="00A608D2" w:rsidP="00DC5683">
      <w:pPr>
        <w:pStyle w:val="Heading1"/>
      </w:pPr>
      <w:bookmarkStart w:id="7" w:name="_Toc400369411"/>
      <w:r w:rsidRPr="0086394D">
        <w:rPr>
          <w:rFonts w:eastAsia="Calibri"/>
        </w:rPr>
        <w:t>Hyperlinks</w:t>
      </w:r>
      <w:bookmarkEnd w:id="7"/>
    </w:p>
    <w:p w:rsidR="00627750" w:rsidRPr="00627750" w:rsidRDefault="00627750" w:rsidP="00DC5683">
      <w:pPr>
        <w:pStyle w:val="ListParagraph"/>
      </w:pPr>
    </w:p>
    <w:p w:rsidR="00A608D2" w:rsidRPr="00296785" w:rsidRDefault="00296785" w:rsidP="00296785">
      <w:pPr>
        <w:ind w:firstLine="0"/>
        <w:rPr>
          <w:b/>
          <w:bCs/>
          <w:i/>
          <w:iCs/>
        </w:rPr>
      </w:pPr>
      <w:r>
        <w:t xml:space="preserve">Allows users to </w:t>
      </w:r>
      <w:r w:rsidR="003C1A4B">
        <w:t>understand a link</w:t>
      </w:r>
      <w:r w:rsidR="00F27514">
        <w:t xml:space="preserve">’s </w:t>
      </w:r>
      <w:r w:rsidR="002E693D">
        <w:t>destination</w:t>
      </w:r>
      <w:r w:rsidR="003C1A4B">
        <w:t xml:space="preserve"> and what the name of the resource is that they are linking to.  </w:t>
      </w:r>
    </w:p>
    <w:p w:rsidR="00296785" w:rsidRDefault="00ED5169" w:rsidP="004C00D3">
      <w:pPr>
        <w:pStyle w:val="Heading2"/>
      </w:pPr>
      <w:r>
        <w:lastRenderedPageBreak/>
        <w:t xml:space="preserve">What to do </w:t>
      </w:r>
    </w:p>
    <w:p w:rsidR="00D5659C" w:rsidRPr="003C5BE0" w:rsidRDefault="00296785" w:rsidP="00296785">
      <w:r>
        <w:t>Verify</w:t>
      </w:r>
      <w:r w:rsidR="00172481">
        <w:t xml:space="preserve"> that links </w:t>
      </w:r>
      <w:r w:rsidR="003C1A4B">
        <w:t xml:space="preserve">have a </w:t>
      </w:r>
      <w:r w:rsidR="00172481">
        <w:t xml:space="preserve">recognizable </w:t>
      </w:r>
      <w:r w:rsidR="003C1A4B">
        <w:t xml:space="preserve">meaning </w:t>
      </w:r>
      <w:r w:rsidR="00172481">
        <w:t xml:space="preserve">and </w:t>
      </w:r>
      <w:r w:rsidR="003C1A4B">
        <w:t xml:space="preserve">are </w:t>
      </w:r>
      <w:r w:rsidR="00172481">
        <w:t>functional.</w:t>
      </w:r>
    </w:p>
    <w:p w:rsidR="00296785" w:rsidRDefault="00296785" w:rsidP="004C00D3">
      <w:pPr>
        <w:pStyle w:val="Heading2"/>
      </w:pPr>
      <w:r>
        <w:t>Tool(s) to use</w:t>
      </w:r>
    </w:p>
    <w:p w:rsidR="00296785" w:rsidRPr="00296785" w:rsidRDefault="00E03647" w:rsidP="00296785">
      <w:pPr>
        <w:ind w:left="810" w:firstLine="0"/>
      </w:pPr>
      <w:hyperlink r:id="rId39" w:history="1">
        <w:r w:rsidR="00296785" w:rsidRPr="00B84EC4">
          <w:rPr>
            <w:rStyle w:val="Hyperlink"/>
          </w:rPr>
          <w:t>Adobe Reader</w:t>
        </w:r>
      </w:hyperlink>
      <w:r w:rsidR="00303E6E">
        <w:t xml:space="preserve"> </w:t>
      </w:r>
    </w:p>
    <w:p w:rsidR="00D5659C" w:rsidRDefault="00296785" w:rsidP="004C00D3">
      <w:pPr>
        <w:pStyle w:val="Heading2"/>
      </w:pPr>
      <w:r>
        <w:t>How to use</w:t>
      </w:r>
      <w:r w:rsidR="00ED5169" w:rsidRPr="0086394D">
        <w:t xml:space="preserve"> </w:t>
      </w:r>
    </w:p>
    <w:p w:rsidR="00D5659C" w:rsidRPr="00C25916" w:rsidRDefault="00296785" w:rsidP="00296785">
      <w:pPr>
        <w:pStyle w:val="ListParagraph"/>
        <w:numPr>
          <w:ilvl w:val="0"/>
          <w:numId w:val="18"/>
        </w:numPr>
        <w:spacing w:line="480" w:lineRule="auto"/>
      </w:pPr>
      <w:r>
        <w:t>Open the document in Adobe Reader</w:t>
      </w:r>
    </w:p>
    <w:p w:rsidR="00FD5272" w:rsidRDefault="00D5659C" w:rsidP="00296785">
      <w:pPr>
        <w:pStyle w:val="ListParagraph"/>
        <w:spacing w:line="480" w:lineRule="auto"/>
      </w:pPr>
      <w:r>
        <w:t xml:space="preserve">    </w:t>
      </w:r>
      <w:r>
        <w:rPr>
          <w:noProof/>
        </w:rPr>
        <w:drawing>
          <wp:inline distT="0" distB="0" distL="0" distR="0" wp14:anchorId="6D003327" wp14:editId="3BB74CF0">
            <wp:extent cx="590550" cy="590550"/>
            <wp:effectExtent l="0" t="0" r="0" b="0"/>
            <wp:docPr id="978" name="Picture 978" descr="Adobe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e/Adobe_Reader_v9.0_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172481" w:rsidRDefault="000C1200" w:rsidP="00296785">
      <w:pPr>
        <w:pStyle w:val="ListParagraph"/>
        <w:numPr>
          <w:ilvl w:val="0"/>
          <w:numId w:val="18"/>
        </w:numPr>
        <w:spacing w:line="480" w:lineRule="auto"/>
      </w:pPr>
      <w:r>
        <w:t>Browse through the document and look for links.</w:t>
      </w:r>
    </w:p>
    <w:p w:rsidR="00172481" w:rsidRPr="003A2BDF" w:rsidRDefault="00611327" w:rsidP="00611327">
      <w:pPr>
        <w:pStyle w:val="ListParagraph"/>
        <w:spacing w:line="480" w:lineRule="auto"/>
        <w:ind w:firstLine="0"/>
      </w:pPr>
      <w:r>
        <w:rPr>
          <w:noProof/>
        </w:rPr>
        <w:lastRenderedPageBreak/>
        <w:drawing>
          <wp:inline distT="0" distB="0" distL="0" distR="0" wp14:anchorId="1B3587DB" wp14:editId="6FA98E9C">
            <wp:extent cx="5943600" cy="2995930"/>
            <wp:effectExtent l="0" t="0" r="0" b="0"/>
            <wp:docPr id="681" name="Picture 681" descr="PDF document with arrows pointing to hyp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995930"/>
                    </a:xfrm>
                    <a:prstGeom prst="rect">
                      <a:avLst/>
                    </a:prstGeom>
                  </pic:spPr>
                </pic:pic>
              </a:graphicData>
            </a:graphic>
          </wp:inline>
        </w:drawing>
      </w:r>
    </w:p>
    <w:p w:rsidR="000C1200" w:rsidRDefault="00E03647" w:rsidP="00296785">
      <w:pPr>
        <w:spacing w:line="480" w:lineRule="auto"/>
      </w:pPr>
      <w:hyperlink r:id="rId41" w:history="1">
        <w:r w:rsidR="000C1200" w:rsidRPr="0023367B">
          <w:rPr>
            <w:rStyle w:val="Hyperlink"/>
          </w:rPr>
          <w:t>http://library.nmu.edu/guides/userguides/APAstyle_tips_checklist_rev201311.pdf</w:t>
        </w:r>
      </w:hyperlink>
    </w:p>
    <w:p w:rsidR="00296785" w:rsidRDefault="000C1200" w:rsidP="00296785">
      <w:pPr>
        <w:pStyle w:val="ListParagraph"/>
        <w:numPr>
          <w:ilvl w:val="0"/>
          <w:numId w:val="18"/>
        </w:numPr>
        <w:spacing w:line="480" w:lineRule="auto"/>
      </w:pPr>
      <w:r>
        <w:t>Manually check the link</w:t>
      </w:r>
      <w:r w:rsidR="00296785">
        <w:t>s</w:t>
      </w:r>
      <w:r>
        <w:t xml:space="preserve"> by s</w:t>
      </w:r>
      <w:r w:rsidR="00296785">
        <w:t>electing them</w:t>
      </w:r>
      <w:r w:rsidR="00A0032A">
        <w:t>.</w:t>
      </w:r>
      <w:r w:rsidR="00296785">
        <w:t xml:space="preserve"> </w:t>
      </w:r>
    </w:p>
    <w:p w:rsidR="000C1200" w:rsidRPr="00ED5169" w:rsidRDefault="00296785" w:rsidP="00296785">
      <w:pPr>
        <w:pStyle w:val="ListParagraph"/>
        <w:numPr>
          <w:ilvl w:val="0"/>
          <w:numId w:val="18"/>
        </w:numPr>
        <w:spacing w:line="480" w:lineRule="auto"/>
      </w:pPr>
      <w:r>
        <w:t>Verify</w:t>
      </w:r>
      <w:r w:rsidR="0032192F">
        <w:t xml:space="preserve"> that the link</w:t>
      </w:r>
      <w:r w:rsidR="000C1200">
        <w:t xml:space="preserve"> g</w:t>
      </w:r>
      <w:r>
        <w:t>oes to the expected destination</w:t>
      </w:r>
      <w:r w:rsidR="00A0032A">
        <w:t>.</w:t>
      </w:r>
      <w:r w:rsidR="003C1A4B">
        <w:t xml:space="preserve"> A well labeled link provides the user with information such as a meaningful name of a document, or name of a website.  </w:t>
      </w:r>
    </w:p>
    <w:p w:rsidR="00ED5169" w:rsidRDefault="00ED5169" w:rsidP="004C00D3">
      <w:pPr>
        <w:pStyle w:val="Heading2"/>
      </w:pPr>
      <w:r>
        <w:lastRenderedPageBreak/>
        <w:t>What is the Result?</w:t>
      </w:r>
    </w:p>
    <w:p w:rsidR="008E5134" w:rsidRDefault="00ED5169" w:rsidP="00055864">
      <w:pPr>
        <w:ind w:left="1440" w:firstLine="0"/>
      </w:pPr>
      <w:r w:rsidRPr="0001455A">
        <w:rPr>
          <w:color w:val="00B050"/>
          <w:sz w:val="44"/>
          <w:szCs w:val="44"/>
        </w:rPr>
        <w:sym w:font="Wingdings" w:char="F0FC"/>
      </w:r>
      <w:r w:rsidRPr="0001455A">
        <w:t xml:space="preserve"> </w:t>
      </w:r>
      <w:r w:rsidR="000D42BA">
        <w:t xml:space="preserve">All users may be able to use the links included in a document if they are understandable and work properly. </w:t>
      </w:r>
      <w:r>
        <w:t xml:space="preserve">The </w:t>
      </w:r>
      <w:r w:rsidR="003C1A4B">
        <w:t xml:space="preserve">hyperlinks in a </w:t>
      </w:r>
      <w:r w:rsidR="00DE6E9A">
        <w:t>document</w:t>
      </w:r>
      <w:r>
        <w:t xml:space="preserve"> are operable </w:t>
      </w:r>
      <w:r w:rsidR="001F0027">
        <w:t xml:space="preserve">and </w:t>
      </w:r>
      <w:r w:rsidR="003C1A4B">
        <w:t xml:space="preserve">understandable </w:t>
      </w:r>
      <w:r w:rsidR="008E5134">
        <w:t>if:</w:t>
      </w:r>
    </w:p>
    <w:p w:rsidR="00F27514" w:rsidRDefault="003C1A4B" w:rsidP="00DC5683">
      <w:pPr>
        <w:pStyle w:val="ListParagraph"/>
        <w:numPr>
          <w:ilvl w:val="1"/>
          <w:numId w:val="10"/>
        </w:numPr>
      </w:pPr>
      <w:r>
        <w:t xml:space="preserve">The links </w:t>
      </w:r>
      <w:r w:rsidR="000D42BA">
        <w:t>go to their appropriate destination.</w:t>
      </w:r>
      <w:r w:rsidR="008E31CA">
        <w:t xml:space="preserve"> </w:t>
      </w:r>
    </w:p>
    <w:p w:rsidR="00F27514" w:rsidRDefault="008E31CA" w:rsidP="00DC5683">
      <w:pPr>
        <w:pStyle w:val="ListParagraph"/>
        <w:numPr>
          <w:ilvl w:val="1"/>
          <w:numId w:val="10"/>
        </w:numPr>
      </w:pPr>
      <w:r>
        <w:t>The link text for the link clearly states where it will lead.  A link labeled “Word doc” does not tell a person where it is linking to</w:t>
      </w:r>
      <w:r w:rsidR="00F27514">
        <w:t>, especially</w:t>
      </w:r>
      <w:r>
        <w:t xml:space="preserve"> when taken out of context of the text around it.  </w:t>
      </w:r>
    </w:p>
    <w:p w:rsidR="008E31CA" w:rsidRDefault="008E31CA" w:rsidP="008E31CA">
      <w:pPr>
        <w:pStyle w:val="ListParagraph"/>
        <w:ind w:left="1800" w:firstLine="0"/>
      </w:pPr>
      <w:r>
        <w:t>Below is a list of links that do not have meaningful names:</w:t>
      </w:r>
    </w:p>
    <w:p w:rsidR="008E31CA" w:rsidRDefault="008E31CA" w:rsidP="008E31CA">
      <w:pPr>
        <w:pStyle w:val="ListParagraph"/>
        <w:ind w:left="1800" w:firstLine="0"/>
      </w:pPr>
      <w:r>
        <w:t>“Click here”</w:t>
      </w:r>
    </w:p>
    <w:p w:rsidR="00ED5169" w:rsidRDefault="008E31CA" w:rsidP="008E31CA">
      <w:pPr>
        <w:pStyle w:val="ListParagraph"/>
        <w:ind w:left="1800" w:firstLine="0"/>
      </w:pPr>
      <w:r>
        <w:t xml:space="preserve"> “Next document”</w:t>
      </w:r>
    </w:p>
    <w:p w:rsidR="008E31CA" w:rsidRDefault="008E31CA" w:rsidP="008E31CA">
      <w:pPr>
        <w:pStyle w:val="ListParagraph"/>
        <w:ind w:left="1800" w:firstLine="0"/>
      </w:pPr>
      <w:r>
        <w:t>“New document”</w:t>
      </w:r>
    </w:p>
    <w:p w:rsidR="008E31CA" w:rsidRDefault="008E31CA" w:rsidP="008E31CA">
      <w:pPr>
        <w:pStyle w:val="ListParagraph"/>
        <w:ind w:left="1800" w:firstLine="0"/>
      </w:pPr>
      <w:r>
        <w:t xml:space="preserve">“here” </w:t>
      </w:r>
    </w:p>
    <w:p w:rsidR="008E31CA" w:rsidRPr="008E5134" w:rsidRDefault="008E31CA" w:rsidP="008E31CA">
      <w:pPr>
        <w:pStyle w:val="ListParagraph"/>
        <w:ind w:left="1800" w:firstLine="0"/>
      </w:pPr>
      <w:r>
        <w:t>“Link”</w:t>
      </w:r>
    </w:p>
    <w:p w:rsidR="00832FB2" w:rsidRDefault="00F27514" w:rsidP="00832FB2">
      <w:pPr>
        <w:pStyle w:val="ListParagraph"/>
        <w:numPr>
          <w:ilvl w:val="1"/>
          <w:numId w:val="10"/>
        </w:numPr>
      </w:pPr>
      <w:r>
        <w:t>L</w:t>
      </w:r>
      <w:r w:rsidR="008E5134">
        <w:t xml:space="preserve">inks are well labeled </w:t>
      </w:r>
      <w:r w:rsidR="008E31CA">
        <w:t xml:space="preserve">if the </w:t>
      </w:r>
      <w:r w:rsidR="008E5134">
        <w:t xml:space="preserve">link text </w:t>
      </w:r>
      <w:r w:rsidR="008E31CA">
        <w:t xml:space="preserve">is understandable when </w:t>
      </w:r>
      <w:r w:rsidR="000C1200">
        <w:t xml:space="preserve">extracted from </w:t>
      </w:r>
      <w:r w:rsidR="008E5134">
        <w:t>the surrounding text.</w:t>
      </w:r>
      <w:r w:rsidR="008E31CA">
        <w:t xml:space="preserve">  </w:t>
      </w:r>
    </w:p>
    <w:p w:rsidR="00F27514" w:rsidRDefault="00F27514" w:rsidP="00F27514">
      <w:pPr>
        <w:pStyle w:val="ListParagraph"/>
        <w:numPr>
          <w:ilvl w:val="1"/>
          <w:numId w:val="10"/>
        </w:numPr>
      </w:pPr>
      <w:r>
        <w:t>Many users navigate a page by listing the links without the surrounding text.</w:t>
      </w:r>
    </w:p>
    <w:p w:rsidR="00F27514" w:rsidRDefault="00F27514" w:rsidP="00F27514">
      <w:pPr>
        <w:pStyle w:val="ListParagraph"/>
        <w:ind w:left="1800" w:firstLine="0"/>
      </w:pPr>
    </w:p>
    <w:p w:rsidR="00DE6E9A" w:rsidRDefault="00ED5169" w:rsidP="00DC5683">
      <w:r w:rsidRPr="0001455A">
        <w:rPr>
          <w:color w:val="C00000"/>
          <w:sz w:val="44"/>
          <w:szCs w:val="44"/>
        </w:rPr>
        <w:lastRenderedPageBreak/>
        <w:sym w:font="Wingdings 2" w:char="F04F"/>
      </w:r>
      <w:r w:rsidRPr="00ED0ADB">
        <w:t xml:space="preserve"> </w:t>
      </w:r>
      <w:r w:rsidR="00DE6E9A">
        <w:t xml:space="preserve"> </w:t>
      </w:r>
      <w:r w:rsidR="000D42BA">
        <w:t xml:space="preserve">Users may not be able to use the links included in a document if they are not understandable or do not work as expected. </w:t>
      </w:r>
      <w:r w:rsidR="001F0027">
        <w:t>H</w:t>
      </w:r>
      <w:r w:rsidR="00DE6E9A">
        <w:t xml:space="preserve">yperlinks are not </w:t>
      </w:r>
      <w:r w:rsidR="001F0027">
        <w:t>useful to users</w:t>
      </w:r>
      <w:r w:rsidR="00DE6E9A">
        <w:t xml:space="preserve"> if:</w:t>
      </w:r>
    </w:p>
    <w:p w:rsidR="00DE6E9A" w:rsidRDefault="000D42BA" w:rsidP="00DC5683">
      <w:pPr>
        <w:pStyle w:val="ListParagraph"/>
        <w:numPr>
          <w:ilvl w:val="1"/>
          <w:numId w:val="10"/>
        </w:numPr>
      </w:pPr>
      <w:r>
        <w:t>L</w:t>
      </w:r>
      <w:r w:rsidR="00DE6E9A">
        <w:t xml:space="preserve">inks </w:t>
      </w:r>
      <w:r>
        <w:t xml:space="preserve"> are broken</w:t>
      </w:r>
    </w:p>
    <w:p w:rsidR="008E31CA" w:rsidRDefault="00DE6E9A" w:rsidP="00DC5683">
      <w:pPr>
        <w:pStyle w:val="ListParagraph"/>
        <w:numPr>
          <w:ilvl w:val="1"/>
          <w:numId w:val="10"/>
        </w:numPr>
      </w:pPr>
      <w:r>
        <w:t xml:space="preserve">Links do </w:t>
      </w:r>
      <w:r w:rsidR="008E31CA">
        <w:t xml:space="preserve">not have meaningful text </w:t>
      </w:r>
    </w:p>
    <w:p w:rsidR="00DE6E9A" w:rsidRDefault="000D42BA" w:rsidP="00DC5683">
      <w:pPr>
        <w:pStyle w:val="ListParagraph"/>
        <w:numPr>
          <w:ilvl w:val="1"/>
          <w:numId w:val="10"/>
        </w:numPr>
      </w:pPr>
      <w:r>
        <w:t xml:space="preserve">Link text is “Click here”, “About”, “More Info”, “More”, etc. </w:t>
      </w:r>
    </w:p>
    <w:p w:rsidR="001F0027" w:rsidRPr="00DE6E9A" w:rsidRDefault="001F0027" w:rsidP="00DC5683">
      <w:pPr>
        <w:pStyle w:val="ListParagraph"/>
        <w:numPr>
          <w:ilvl w:val="1"/>
          <w:numId w:val="10"/>
        </w:numPr>
      </w:pPr>
      <w:r>
        <w:t>Links do not look different from its surrounding text</w:t>
      </w:r>
    </w:p>
    <w:p w:rsidR="00296785" w:rsidRDefault="00296785">
      <w:pPr>
        <w:spacing w:line="276" w:lineRule="auto"/>
        <w:ind w:left="0" w:firstLine="0"/>
        <w:rPr>
          <w:rFonts w:ascii="Arial" w:eastAsiaTheme="majorEastAsia" w:hAnsi="Arial" w:cs="Arial"/>
          <w:b/>
          <w:bCs/>
          <w:color w:val="FFFFFF" w:themeColor="background1"/>
          <w:sz w:val="40"/>
          <w:szCs w:val="40"/>
        </w:rPr>
      </w:pPr>
      <w:r>
        <w:br w:type="page"/>
      </w:r>
    </w:p>
    <w:p w:rsidR="00B5549A" w:rsidRPr="00B5549A" w:rsidRDefault="00A608D2" w:rsidP="00303E6E">
      <w:pPr>
        <w:pStyle w:val="Heading1"/>
      </w:pPr>
      <w:bookmarkStart w:id="8" w:name="_Toc400369412"/>
      <w:r w:rsidRPr="0086394D">
        <w:lastRenderedPageBreak/>
        <w:t xml:space="preserve">Color </w:t>
      </w:r>
      <w:r w:rsidR="00303E6E">
        <w:t>as Information</w:t>
      </w:r>
      <w:bookmarkEnd w:id="8"/>
    </w:p>
    <w:p w:rsidR="00A608D2" w:rsidRPr="00296785" w:rsidRDefault="00303E6E" w:rsidP="00303E6E">
      <w:pPr>
        <w:ind w:left="720" w:firstLine="0"/>
        <w:rPr>
          <w:b/>
          <w:bCs/>
          <w:i/>
          <w:iCs/>
        </w:rPr>
      </w:pPr>
      <w:r>
        <w:t>When i</w:t>
      </w:r>
      <w:r w:rsidR="00A608D2" w:rsidRPr="0086394D">
        <w:t>nfo</w:t>
      </w:r>
      <w:r w:rsidR="00B5549A">
        <w:t xml:space="preserve">rmation </w:t>
      </w:r>
      <w:r w:rsidR="00A608D2" w:rsidRPr="0086394D">
        <w:t xml:space="preserve">is </w:t>
      </w:r>
      <w:r w:rsidRPr="0086394D">
        <w:t>conveyed</w:t>
      </w:r>
      <w:r>
        <w:t xml:space="preserve"> using </w:t>
      </w:r>
      <w:r w:rsidR="00A608D2" w:rsidRPr="0086394D">
        <w:t>color</w:t>
      </w:r>
      <w:r>
        <w:t xml:space="preserve">, a second technique is </w:t>
      </w:r>
      <w:r w:rsidR="00A0032A">
        <w:t xml:space="preserve">necessary </w:t>
      </w:r>
      <w:r>
        <w:t>for users that cannot perceive colors.</w:t>
      </w:r>
    </w:p>
    <w:p w:rsidR="00303E6E" w:rsidRDefault="00303E6E" w:rsidP="00303E6E">
      <w:pPr>
        <w:pStyle w:val="Heading2"/>
      </w:pPr>
      <w:r>
        <w:t>What to do</w:t>
      </w:r>
    </w:p>
    <w:p w:rsidR="00B5549A" w:rsidRDefault="00B5549A" w:rsidP="00303E6E">
      <w:r>
        <w:t xml:space="preserve">Look for content that conveys meaning through the use of only color. </w:t>
      </w:r>
    </w:p>
    <w:p w:rsidR="00303E6E" w:rsidRDefault="00303E6E" w:rsidP="00303E6E">
      <w:pPr>
        <w:pStyle w:val="Heading2"/>
      </w:pPr>
      <w:r>
        <w:t>Tool(s) to use</w:t>
      </w:r>
    </w:p>
    <w:p w:rsidR="00303E6E" w:rsidRDefault="00E03647" w:rsidP="00303E6E">
      <w:pPr>
        <w:ind w:left="810" w:firstLine="0"/>
      </w:pPr>
      <w:hyperlink r:id="rId42" w:history="1">
        <w:r w:rsidR="00303E6E" w:rsidRPr="00B84EC4">
          <w:rPr>
            <w:rStyle w:val="Hyperlink"/>
          </w:rPr>
          <w:t>Adobe Reader</w:t>
        </w:r>
      </w:hyperlink>
      <w:r w:rsidR="00303E6E">
        <w:t xml:space="preserve"> </w:t>
      </w:r>
    </w:p>
    <w:p w:rsidR="007B67F8" w:rsidRPr="007B67F8" w:rsidRDefault="00303E6E" w:rsidP="00303E6E">
      <w:pPr>
        <w:pStyle w:val="Heading2"/>
      </w:pPr>
      <w:r>
        <w:t>How to use</w:t>
      </w:r>
    </w:p>
    <w:p w:rsidR="007B67F8" w:rsidRPr="007B67F8" w:rsidRDefault="007B67F8" w:rsidP="00303E6E">
      <w:pPr>
        <w:pStyle w:val="ListParagraph"/>
        <w:numPr>
          <w:ilvl w:val="0"/>
          <w:numId w:val="20"/>
        </w:numPr>
      </w:pPr>
      <w:r w:rsidRPr="007B67F8">
        <w:t xml:space="preserve">Read through the content and look for instructions or descriptions that </w:t>
      </w:r>
      <w:r w:rsidR="00303E6E">
        <w:t xml:space="preserve">require readers to interpret </w:t>
      </w:r>
      <w:r w:rsidRPr="007B67F8">
        <w:t>colors.</w:t>
      </w:r>
    </w:p>
    <w:p w:rsidR="007B67F8" w:rsidRPr="007B67F8" w:rsidRDefault="00D83203" w:rsidP="00DC5683">
      <w:r>
        <w:rPr>
          <w:noProof/>
        </w:rPr>
        <w:lastRenderedPageBreak/>
        <w:drawing>
          <wp:inline distT="0" distB="0" distL="0" distR="0" wp14:anchorId="64301B9B" wp14:editId="249FEE04">
            <wp:extent cx="7383251" cy="4235115"/>
            <wp:effectExtent l="0" t="0" r="8255" b="0"/>
            <wp:docPr id="1" name="Picture 1" descr="Section in a document with the words &quot;Items in RED are required fields&quot;. Arrows are pointing towards all items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409796" cy="4250341"/>
                    </a:xfrm>
                    <a:prstGeom prst="rect">
                      <a:avLst/>
                    </a:prstGeom>
                  </pic:spPr>
                </pic:pic>
              </a:graphicData>
            </a:graphic>
          </wp:inline>
        </w:drawing>
      </w:r>
    </w:p>
    <w:p w:rsidR="007B67F8" w:rsidRPr="007B67F8" w:rsidRDefault="007B67F8" w:rsidP="00303E6E">
      <w:pPr>
        <w:pStyle w:val="Heading2"/>
      </w:pPr>
      <w:r w:rsidRPr="007B67F8">
        <w:lastRenderedPageBreak/>
        <w:t>What is the Result?</w:t>
      </w:r>
    </w:p>
    <w:p w:rsidR="007B67F8" w:rsidRPr="007B67F8" w:rsidRDefault="007B67F8" w:rsidP="00DC5683">
      <w:r w:rsidRPr="007B67F8">
        <w:rPr>
          <w:color w:val="00B050"/>
          <w:sz w:val="44"/>
          <w:szCs w:val="44"/>
        </w:rPr>
        <w:sym w:font="Wingdings" w:char="F0FC"/>
      </w:r>
      <w:r w:rsidRPr="007B67F8">
        <w:t xml:space="preserve"> Users may visibly perceive information and instruction </w:t>
      </w:r>
      <w:r w:rsidR="00055864">
        <w:t xml:space="preserve">when alternative distinguishing features are used such as: </w:t>
      </w:r>
    </w:p>
    <w:p w:rsidR="007B67F8" w:rsidRPr="007B67F8" w:rsidRDefault="007B67F8" w:rsidP="00DC5683">
      <w:pPr>
        <w:pStyle w:val="ListParagraph"/>
        <w:numPr>
          <w:ilvl w:val="0"/>
          <w:numId w:val="2"/>
        </w:numPr>
      </w:pPr>
      <w:r w:rsidRPr="007B67F8">
        <w:t xml:space="preserve">The use of Strong, larger, or italic font is used in combination or instead of color </w:t>
      </w:r>
    </w:p>
    <w:p w:rsidR="007B67F8" w:rsidRPr="007B67F8" w:rsidRDefault="007B67F8" w:rsidP="00DC5683">
      <w:pPr>
        <w:pStyle w:val="ListParagraph"/>
        <w:numPr>
          <w:ilvl w:val="0"/>
          <w:numId w:val="2"/>
        </w:numPr>
      </w:pPr>
      <w:r w:rsidRPr="007B67F8">
        <w:t xml:space="preserve">The use of symbols, such as asterisk </w:t>
      </w:r>
      <w:r w:rsidR="00F27514">
        <w:t>(</w:t>
      </w:r>
      <w:r w:rsidRPr="007B67F8">
        <w:t>*</w:t>
      </w:r>
      <w:r w:rsidR="00F27514">
        <w:t xml:space="preserve">) </w:t>
      </w:r>
      <w:r w:rsidRPr="007B67F8">
        <w:t>or pound</w:t>
      </w:r>
      <w:r w:rsidR="00F27514">
        <w:t xml:space="preserve"> (</w:t>
      </w:r>
      <w:r w:rsidRPr="007B67F8">
        <w:t>#</w:t>
      </w:r>
      <w:r w:rsidR="00F27514">
        <w:t>)</w:t>
      </w:r>
      <w:r w:rsidRPr="007B67F8">
        <w:t xml:space="preserve">, is used in combination or instead of color. </w:t>
      </w:r>
    </w:p>
    <w:p w:rsidR="007B67F8" w:rsidRPr="007B67F8" w:rsidRDefault="007B67F8" w:rsidP="00303E6E">
      <w:pPr>
        <w:pStyle w:val="ListParagraph"/>
        <w:numPr>
          <w:ilvl w:val="0"/>
          <w:numId w:val="2"/>
        </w:numPr>
      </w:pPr>
      <w:r w:rsidRPr="007B67F8">
        <w:t xml:space="preserve">The use of an underline or pattern is used in combination or instead of color. </w:t>
      </w:r>
    </w:p>
    <w:p w:rsidR="007B67F8" w:rsidRPr="007B67F8" w:rsidRDefault="007B67F8" w:rsidP="00DC5683">
      <w:r w:rsidRPr="007B67F8">
        <w:t xml:space="preserve"> Using any of these alternatives may be beneficial to users </w:t>
      </w:r>
      <w:r w:rsidR="00055864">
        <w:t xml:space="preserve">with </w:t>
      </w:r>
      <w:r w:rsidRPr="007B67F8">
        <w:t>colorblind</w:t>
      </w:r>
      <w:r w:rsidR="00055864">
        <w:t>ness</w:t>
      </w:r>
      <w:r w:rsidRPr="007B67F8">
        <w:t>.</w:t>
      </w:r>
    </w:p>
    <w:p w:rsidR="007B67F8" w:rsidRPr="007B67F8" w:rsidRDefault="007B67F8" w:rsidP="00DC5683">
      <w:r w:rsidRPr="007B67F8">
        <w:t xml:space="preserve"> </w:t>
      </w:r>
    </w:p>
    <w:p w:rsidR="00872C47" w:rsidRDefault="007B67F8" w:rsidP="00DC5683">
      <w:r w:rsidRPr="007B67F8">
        <w:rPr>
          <w:color w:val="C00000"/>
          <w:sz w:val="44"/>
          <w:szCs w:val="44"/>
        </w:rPr>
        <w:sym w:font="Wingdings 2" w:char="F04F"/>
      </w:r>
      <w:r w:rsidRPr="007B67F8">
        <w:t xml:space="preserve">  Users may not be able to visibly perceive information and instruction if they are color dependent. </w:t>
      </w:r>
      <w:r w:rsidR="000D3A6C">
        <w:t xml:space="preserve">Users </w:t>
      </w:r>
      <w:r w:rsidR="00055864">
        <w:t>with c</w:t>
      </w:r>
      <w:r w:rsidRPr="007B67F8">
        <w:t>olorblind</w:t>
      </w:r>
      <w:r w:rsidR="00055864">
        <w:t>ness</w:t>
      </w:r>
      <w:r w:rsidRPr="007B67F8">
        <w:t xml:space="preserve"> may </w:t>
      </w:r>
      <w:r w:rsidR="00303E6E">
        <w:t xml:space="preserve">not be able to obtain information from the document </w:t>
      </w:r>
      <w:r w:rsidRPr="007B67F8">
        <w:t>because al</w:t>
      </w:r>
      <w:r w:rsidR="00303E6E">
        <w:t xml:space="preserve">ternatives to color </w:t>
      </w:r>
      <w:r w:rsidR="00055864">
        <w:t>are not used.</w:t>
      </w:r>
      <w:r w:rsidRPr="007B67F8">
        <w:t xml:space="preserve"> </w:t>
      </w:r>
    </w:p>
    <w:p w:rsidR="00872C47" w:rsidRDefault="00872C47" w:rsidP="00872C47">
      <w:r>
        <w:br w:type="page"/>
      </w:r>
    </w:p>
    <w:p w:rsidR="007B67F8" w:rsidRPr="007B67F8" w:rsidRDefault="007B67F8" w:rsidP="00DC5683"/>
    <w:p w:rsidR="00303E6E" w:rsidRPr="00B5549A" w:rsidRDefault="00303E6E" w:rsidP="00303E6E">
      <w:pPr>
        <w:pStyle w:val="Heading1"/>
      </w:pPr>
      <w:bookmarkStart w:id="9" w:name="_Toc400369413"/>
      <w:r w:rsidRPr="0086394D">
        <w:t xml:space="preserve">Color </w:t>
      </w:r>
      <w:r>
        <w:t>Contrast</w:t>
      </w:r>
      <w:bookmarkEnd w:id="9"/>
    </w:p>
    <w:p w:rsidR="00A608D2" w:rsidRPr="00303E6E" w:rsidRDefault="00A0032A" w:rsidP="00303E6E">
      <w:pPr>
        <w:ind w:left="720" w:firstLine="0"/>
        <w:rPr>
          <w:b/>
          <w:bCs/>
          <w:i/>
          <w:iCs/>
        </w:rPr>
      </w:pPr>
      <w:r>
        <w:t xml:space="preserve">High contrast helps users distinguish between text and the background on which the text appears.   Tools can test for the proper </w:t>
      </w:r>
      <w:r w:rsidR="00303E6E" w:rsidRPr="00303E6E">
        <w:rPr>
          <w:bCs/>
          <w:iCs/>
        </w:rPr>
        <w:t>c</w:t>
      </w:r>
      <w:r w:rsidR="00A608D2" w:rsidRPr="00303E6E">
        <w:t>ontrast</w:t>
      </w:r>
      <w:r w:rsidR="00A608D2" w:rsidRPr="0086394D">
        <w:t xml:space="preserve"> ratio of 4.5:1 provided</w:t>
      </w:r>
      <w:r w:rsidR="00303E6E">
        <w:t xml:space="preserve"> between the text (foreground) and its background</w:t>
      </w:r>
      <w:r>
        <w:t>.</w:t>
      </w:r>
    </w:p>
    <w:p w:rsidR="00303E6E" w:rsidRDefault="00303E6E" w:rsidP="004C00D3">
      <w:pPr>
        <w:pStyle w:val="Heading2"/>
      </w:pPr>
      <w:r>
        <w:t>What to do</w:t>
      </w:r>
    </w:p>
    <w:p w:rsidR="0047197D" w:rsidRDefault="0047197D" w:rsidP="00303E6E">
      <w:r>
        <w:t>Analyze the color contrast between text and its background.</w:t>
      </w:r>
    </w:p>
    <w:p w:rsidR="00303E6E" w:rsidRDefault="0094332F" w:rsidP="004C00D3">
      <w:pPr>
        <w:pStyle w:val="Heading2"/>
      </w:pPr>
      <w:r>
        <w:t>Tool(s)</w:t>
      </w:r>
      <w:r w:rsidR="00303E6E">
        <w:t xml:space="preserve"> to use</w:t>
      </w:r>
      <w:r w:rsidR="0047197D">
        <w:t xml:space="preserve"> </w:t>
      </w:r>
    </w:p>
    <w:p w:rsidR="0047197D" w:rsidRDefault="00E03647" w:rsidP="00303E6E">
      <w:hyperlink r:id="rId44" w:history="1">
        <w:r w:rsidR="0047197D" w:rsidRPr="00C234D7">
          <w:rPr>
            <w:rStyle w:val="Hyperlink"/>
          </w:rPr>
          <w:t>Colour Contrast Analyser</w:t>
        </w:r>
      </w:hyperlink>
      <w:r w:rsidR="0047197D">
        <w:t xml:space="preserve"> (CCA)</w:t>
      </w:r>
    </w:p>
    <w:p w:rsidR="0047197D" w:rsidRDefault="00303E6E" w:rsidP="004C00D3">
      <w:pPr>
        <w:pStyle w:val="Heading2"/>
      </w:pPr>
      <w:r>
        <w:lastRenderedPageBreak/>
        <w:t xml:space="preserve">How to use </w:t>
      </w:r>
      <w:r w:rsidR="0047197D" w:rsidRPr="0086394D">
        <w:t xml:space="preserve"> </w:t>
      </w:r>
    </w:p>
    <w:p w:rsidR="00C25916" w:rsidRPr="00C25916" w:rsidRDefault="00C25916" w:rsidP="00303E6E">
      <w:pPr>
        <w:pStyle w:val="ListParagraph"/>
        <w:numPr>
          <w:ilvl w:val="0"/>
          <w:numId w:val="26"/>
        </w:numPr>
        <w:spacing w:line="480" w:lineRule="auto"/>
      </w:pPr>
      <w:r>
        <w:t xml:space="preserve">Open the document in </w:t>
      </w:r>
      <w:r w:rsidR="004C00D3">
        <w:t>Adobe Reader</w:t>
      </w:r>
      <w:r w:rsidR="008E5134">
        <w:t>.</w:t>
      </w:r>
    </w:p>
    <w:p w:rsidR="00C25916" w:rsidRDefault="00C25916" w:rsidP="00303E6E">
      <w:pPr>
        <w:pStyle w:val="ListParagraph"/>
        <w:spacing w:line="480" w:lineRule="auto"/>
      </w:pPr>
      <w:r>
        <w:t xml:space="preserve">    </w:t>
      </w:r>
      <w:r>
        <w:rPr>
          <w:noProof/>
        </w:rPr>
        <w:drawing>
          <wp:inline distT="0" distB="0" distL="0" distR="0" wp14:anchorId="721E3811" wp14:editId="0C59D9D1">
            <wp:extent cx="590550" cy="590550"/>
            <wp:effectExtent l="0" t="0" r="0" b="0"/>
            <wp:docPr id="861" name="Picture 861" descr="Adobe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e/Adobe_Reader_v9.0_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47197D" w:rsidRDefault="0047197D" w:rsidP="00303E6E">
      <w:pPr>
        <w:pStyle w:val="ListParagraph"/>
        <w:numPr>
          <w:ilvl w:val="0"/>
          <w:numId w:val="26"/>
        </w:numPr>
        <w:spacing w:line="480" w:lineRule="auto"/>
      </w:pPr>
      <w:r>
        <w:t>Open the Colour Contrast Analyser.</w:t>
      </w:r>
    </w:p>
    <w:p w:rsidR="0047197D" w:rsidRPr="004C00D3" w:rsidRDefault="0047197D" w:rsidP="004C00D3">
      <w:pPr>
        <w:pStyle w:val="ListParagraph"/>
        <w:spacing w:line="480" w:lineRule="auto"/>
        <w:rPr>
          <w:rFonts w:ascii="Calibri" w:eastAsia="Calibri" w:hAnsi="Calibri" w:cs="Times New Roman"/>
        </w:rPr>
      </w:pPr>
      <w:r>
        <w:rPr>
          <w:noProof/>
        </w:rPr>
        <w:drawing>
          <wp:inline distT="0" distB="0" distL="0" distR="0" wp14:anchorId="6E05E125" wp14:editId="729B2773">
            <wp:extent cx="704538" cy="704538"/>
            <wp:effectExtent l="0" t="0" r="635" b="635"/>
            <wp:docPr id="841" name="Picture 841" descr="Colour Contrast Analy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ClFhLiFzMg1q0WZPLr3XovtUrcSTHFZkPkXU4VcYMS-KG89EkHgBMVL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728" cy="704728"/>
                    </a:xfrm>
                    <a:prstGeom prst="rect">
                      <a:avLst/>
                    </a:prstGeom>
                    <a:noFill/>
                    <a:ln>
                      <a:noFill/>
                    </a:ln>
                  </pic:spPr>
                </pic:pic>
              </a:graphicData>
            </a:graphic>
          </wp:inline>
        </w:drawing>
      </w:r>
    </w:p>
    <w:p w:rsidR="00F3696D" w:rsidRDefault="0047197D" w:rsidP="00F3696D">
      <w:pPr>
        <w:pStyle w:val="ListParagraph"/>
        <w:numPr>
          <w:ilvl w:val="0"/>
          <w:numId w:val="28"/>
        </w:numPr>
        <w:spacing w:after="80" w:line="276" w:lineRule="auto"/>
        <w:rPr>
          <w:rFonts w:ascii="Calibri" w:eastAsia="Calibri" w:hAnsi="Calibri" w:cs="Times New Roman"/>
        </w:rPr>
      </w:pPr>
      <w:r>
        <w:t xml:space="preserve"> Scan the page for text with color combinations other than black text with white backgrounds (and vice versa)</w:t>
      </w:r>
      <w:r w:rsidR="00F3696D">
        <w:t>.</w:t>
      </w:r>
      <w:r>
        <w:t xml:space="preserve"> </w:t>
      </w:r>
      <w:r w:rsidR="00F3696D">
        <w:rPr>
          <w:rFonts w:ascii="Calibri" w:eastAsia="Calibri" w:hAnsi="Calibri" w:cs="Times New Roman"/>
        </w:rPr>
        <w:t xml:space="preserve">Below is an example that can be used. </w:t>
      </w:r>
    </w:p>
    <w:p w:rsidR="0047197D" w:rsidRPr="00C234D7" w:rsidRDefault="0047197D" w:rsidP="00872C47">
      <w:pPr>
        <w:spacing w:line="480" w:lineRule="auto"/>
        <w:ind w:firstLine="0"/>
      </w:pPr>
    </w:p>
    <w:p w:rsidR="0047197D" w:rsidRDefault="00D83203" w:rsidP="00303E6E">
      <w:pPr>
        <w:spacing w:line="480" w:lineRule="auto"/>
        <w:rPr>
          <w:rFonts w:ascii="Calibri" w:eastAsia="Calibri" w:hAnsi="Calibri" w:cs="Times New Roman"/>
        </w:rPr>
      </w:pPr>
      <w:r>
        <w:rPr>
          <w:noProof/>
        </w:rPr>
        <w:lastRenderedPageBreak/>
        <w:drawing>
          <wp:inline distT="0" distB="0" distL="0" distR="0" wp14:anchorId="2CFDD3E2" wp14:editId="20B63FEC">
            <wp:extent cx="4975761" cy="3770627"/>
            <wp:effectExtent l="0" t="0" r="0" b="1905"/>
            <wp:docPr id="680" name="Picture 680" descr="Jepoardy Table for colour contrast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83678" cy="3776626"/>
                    </a:xfrm>
                    <a:prstGeom prst="rect">
                      <a:avLst/>
                    </a:prstGeom>
                  </pic:spPr>
                </pic:pic>
              </a:graphicData>
            </a:graphic>
          </wp:inline>
        </w:drawing>
      </w:r>
    </w:p>
    <w:p w:rsidR="0047197D" w:rsidRDefault="004F4CC8" w:rsidP="004C00D3">
      <w:pPr>
        <w:spacing w:line="480" w:lineRule="auto"/>
      </w:pPr>
      <w:r w:rsidRPr="004F4CC8">
        <w:t>http://www.merlot.org/merlot/downloadFile.htm?fileName=Nanabek%2fIntroductory+Inclusion+jea.gm.pptx</w:t>
      </w:r>
    </w:p>
    <w:p w:rsidR="003B3EEF" w:rsidRDefault="0047197D" w:rsidP="00D83203">
      <w:pPr>
        <w:pStyle w:val="ListParagraph"/>
        <w:numPr>
          <w:ilvl w:val="0"/>
          <w:numId w:val="26"/>
        </w:numPr>
        <w:spacing w:line="480" w:lineRule="auto"/>
      </w:pPr>
      <w:r>
        <w:t xml:space="preserve">Using the CCA’s </w:t>
      </w:r>
      <w:r w:rsidRPr="004C00D3">
        <w:rPr>
          <w:rStyle w:val="Strong"/>
        </w:rPr>
        <w:t>Foreground Colour Sampler</w:t>
      </w:r>
      <w:r>
        <w:t>, select the color of the text by placing the cross hair in the center of the letter.</w:t>
      </w:r>
    </w:p>
    <w:p w:rsidR="0047197D" w:rsidRPr="003B3EEF" w:rsidRDefault="00D83203" w:rsidP="004C00D3">
      <w:pPr>
        <w:pStyle w:val="ListParagraph"/>
        <w:spacing w:line="480" w:lineRule="auto"/>
      </w:pPr>
      <w:r>
        <w:rPr>
          <w:noProof/>
        </w:rPr>
        <w:lastRenderedPageBreak/>
        <w:drawing>
          <wp:inline distT="0" distB="0" distL="0" distR="0" wp14:anchorId="71E97248" wp14:editId="23D21F88">
            <wp:extent cx="6985818" cy="4013860"/>
            <wp:effectExtent l="0" t="0" r="5715" b="5715"/>
            <wp:docPr id="679" name="Picture 679" descr="Colour Contrast Analyser dropper focusing on orang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978846" cy="4009854"/>
                    </a:xfrm>
                    <a:prstGeom prst="rect">
                      <a:avLst/>
                    </a:prstGeom>
                  </pic:spPr>
                </pic:pic>
              </a:graphicData>
            </a:graphic>
          </wp:inline>
        </w:drawing>
      </w:r>
    </w:p>
    <w:p w:rsidR="00D524CE" w:rsidRPr="00122C3E" w:rsidRDefault="0047197D" w:rsidP="00004BA9">
      <w:pPr>
        <w:pStyle w:val="ListParagraph"/>
        <w:numPr>
          <w:ilvl w:val="0"/>
          <w:numId w:val="26"/>
        </w:numPr>
        <w:spacing w:line="480" w:lineRule="auto"/>
      </w:pPr>
      <w:r>
        <w:t xml:space="preserve">To analyze the contrast, use the </w:t>
      </w:r>
      <w:r w:rsidRPr="004C00D3">
        <w:rPr>
          <w:rStyle w:val="Strong"/>
        </w:rPr>
        <w:t>Background Colour Sampler</w:t>
      </w:r>
      <w:r>
        <w:t xml:space="preserve"> and place the crosshair just outside of the letter previously selected.  </w:t>
      </w:r>
    </w:p>
    <w:p w:rsidR="0047197D" w:rsidRDefault="00D83203" w:rsidP="004C00D3">
      <w:pPr>
        <w:spacing w:line="480" w:lineRule="auto"/>
      </w:pPr>
      <w:r>
        <w:rPr>
          <w:noProof/>
        </w:rPr>
        <w:lastRenderedPageBreak/>
        <w:drawing>
          <wp:inline distT="0" distB="0" distL="0" distR="0" wp14:anchorId="1C8D7C39" wp14:editId="7AE369F3">
            <wp:extent cx="5943600" cy="3854848"/>
            <wp:effectExtent l="0" t="0" r="0" b="0"/>
            <wp:docPr id="678" name="Picture 678" descr="Color Contrast Dropper focusing on light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5677"/>
                    <a:stretch/>
                  </pic:blipFill>
                  <pic:spPr bwMode="auto">
                    <a:xfrm>
                      <a:off x="0" y="0"/>
                      <a:ext cx="5943600" cy="3854848"/>
                    </a:xfrm>
                    <a:prstGeom prst="rect">
                      <a:avLst/>
                    </a:prstGeom>
                    <a:ln>
                      <a:noFill/>
                    </a:ln>
                    <a:extLst>
                      <a:ext uri="{53640926-AAD7-44D8-BBD7-CCE9431645EC}">
                        <a14:shadowObscured xmlns:a14="http://schemas.microsoft.com/office/drawing/2010/main"/>
                      </a:ext>
                    </a:extLst>
                  </pic:spPr>
                </pic:pic>
              </a:graphicData>
            </a:graphic>
          </wp:inline>
        </w:drawing>
      </w:r>
    </w:p>
    <w:p w:rsidR="0047197D" w:rsidRPr="004C00D3" w:rsidRDefault="0047197D" w:rsidP="00303E6E">
      <w:pPr>
        <w:pStyle w:val="NoSpacing"/>
        <w:spacing w:line="480" w:lineRule="auto"/>
        <w:rPr>
          <w:sz w:val="28"/>
          <w:szCs w:val="28"/>
        </w:rPr>
      </w:pPr>
      <w:r w:rsidRPr="004C00D3">
        <w:rPr>
          <w:rStyle w:val="Strong"/>
          <w:color w:val="31849B" w:themeColor="accent5" w:themeShade="BF"/>
          <w:sz w:val="28"/>
          <w:szCs w:val="28"/>
        </w:rPr>
        <w:t>Note:</w:t>
      </w:r>
      <w:r w:rsidRPr="004C00D3">
        <w:rPr>
          <w:color w:val="31849B" w:themeColor="accent5" w:themeShade="BF"/>
          <w:sz w:val="28"/>
          <w:szCs w:val="28"/>
        </w:rPr>
        <w:t xml:space="preserve"> </w:t>
      </w:r>
      <w:r w:rsidRPr="004C00D3">
        <w:rPr>
          <w:rStyle w:val="Strong"/>
          <w:sz w:val="28"/>
          <w:szCs w:val="28"/>
        </w:rPr>
        <w:t>Use t</w:t>
      </w:r>
      <w:r w:rsidR="004F4CC8" w:rsidRPr="004C00D3">
        <w:rPr>
          <w:rStyle w:val="Strong"/>
          <w:sz w:val="28"/>
          <w:szCs w:val="28"/>
        </w:rPr>
        <w:t>he Colour Contrast Analyser</w:t>
      </w:r>
      <w:r w:rsidR="005D24FD">
        <w:rPr>
          <w:rStyle w:val="Strong"/>
          <w:sz w:val="28"/>
          <w:szCs w:val="28"/>
        </w:rPr>
        <w:t>.</w:t>
      </w:r>
      <w:r w:rsidR="004F4CC8" w:rsidRPr="004C00D3">
        <w:rPr>
          <w:sz w:val="28"/>
          <w:szCs w:val="28"/>
        </w:rPr>
        <w:t xml:space="preserve"> D</w:t>
      </w:r>
      <w:r w:rsidRPr="004C00D3">
        <w:rPr>
          <w:sz w:val="28"/>
          <w:szCs w:val="28"/>
        </w:rPr>
        <w:t xml:space="preserve">o not </w:t>
      </w:r>
      <w:r w:rsidR="000D3A6C">
        <w:rPr>
          <w:sz w:val="28"/>
          <w:szCs w:val="28"/>
        </w:rPr>
        <w:t xml:space="preserve">assume </w:t>
      </w:r>
      <w:r w:rsidR="004F4CC8" w:rsidRPr="004C00D3">
        <w:rPr>
          <w:sz w:val="28"/>
          <w:szCs w:val="28"/>
        </w:rPr>
        <w:t xml:space="preserve">that the contrast is accessible without using a color contrast analyzing tool. </w:t>
      </w:r>
      <w:r w:rsidRPr="004C00D3">
        <w:rPr>
          <w:sz w:val="28"/>
          <w:szCs w:val="28"/>
        </w:rPr>
        <w:t xml:space="preserve">  Sometimes, the contrast between text and background </w:t>
      </w:r>
      <w:r w:rsidR="004C00D3">
        <w:rPr>
          <w:sz w:val="28"/>
          <w:szCs w:val="28"/>
        </w:rPr>
        <w:t>may app</w:t>
      </w:r>
      <w:r w:rsidRPr="004C00D3">
        <w:rPr>
          <w:sz w:val="28"/>
          <w:szCs w:val="28"/>
        </w:rPr>
        <w:t>e</w:t>
      </w:r>
      <w:r w:rsidR="004C00D3">
        <w:rPr>
          <w:sz w:val="28"/>
          <w:szCs w:val="28"/>
        </w:rPr>
        <w:t>ar</w:t>
      </w:r>
      <w:r w:rsidRPr="004C00D3">
        <w:rPr>
          <w:sz w:val="28"/>
          <w:szCs w:val="28"/>
        </w:rPr>
        <w:t xml:space="preserve"> </w:t>
      </w:r>
      <w:r w:rsidR="004C00D3">
        <w:rPr>
          <w:sz w:val="28"/>
          <w:szCs w:val="28"/>
        </w:rPr>
        <w:t xml:space="preserve">like </w:t>
      </w:r>
      <w:r w:rsidRPr="004C00D3">
        <w:rPr>
          <w:sz w:val="28"/>
          <w:szCs w:val="28"/>
        </w:rPr>
        <w:t xml:space="preserve">it should pass </w:t>
      </w:r>
      <w:r w:rsidR="004C00D3">
        <w:rPr>
          <w:sz w:val="28"/>
          <w:szCs w:val="28"/>
        </w:rPr>
        <w:t>a color contrast test, but when tested, fail</w:t>
      </w:r>
      <w:r w:rsidR="00F3696D">
        <w:rPr>
          <w:sz w:val="28"/>
          <w:szCs w:val="28"/>
        </w:rPr>
        <w:t>s</w:t>
      </w:r>
      <w:r w:rsidR="004C00D3">
        <w:rPr>
          <w:sz w:val="28"/>
          <w:szCs w:val="28"/>
        </w:rPr>
        <w:t xml:space="preserve"> due to</w:t>
      </w:r>
      <w:r w:rsidRPr="004C00D3">
        <w:rPr>
          <w:sz w:val="28"/>
          <w:szCs w:val="28"/>
        </w:rPr>
        <w:t xml:space="preserve"> low contrast.</w:t>
      </w:r>
    </w:p>
    <w:p w:rsidR="0047197D" w:rsidRDefault="00D83203" w:rsidP="00303E6E">
      <w:pPr>
        <w:spacing w:line="480" w:lineRule="auto"/>
      </w:pPr>
      <w:r>
        <w:rPr>
          <w:noProof/>
        </w:rPr>
        <w:lastRenderedPageBreak/>
        <w:drawing>
          <wp:inline distT="0" distB="0" distL="0" distR="0" wp14:anchorId="055EB1E8" wp14:editId="1CDBBF37">
            <wp:extent cx="5943600" cy="3867150"/>
            <wp:effectExtent l="0" t="0" r="0" b="0"/>
            <wp:docPr id="677" name="Picture 677" descr="Color Contrast Dropper focusing on white foreground" title="Color Contrast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867150"/>
                    </a:xfrm>
                    <a:prstGeom prst="rect">
                      <a:avLst/>
                    </a:prstGeom>
                  </pic:spPr>
                </pic:pic>
              </a:graphicData>
            </a:graphic>
          </wp:inline>
        </w:drawing>
      </w:r>
    </w:p>
    <w:p w:rsidR="0047197D" w:rsidRDefault="004C00D3" w:rsidP="00303E6E">
      <w:pPr>
        <w:pStyle w:val="ListParagraph"/>
        <w:numPr>
          <w:ilvl w:val="0"/>
          <w:numId w:val="26"/>
        </w:numPr>
        <w:spacing w:line="480" w:lineRule="auto"/>
      </w:pPr>
      <w:r>
        <w:t xml:space="preserve">Review the </w:t>
      </w:r>
      <w:r w:rsidRPr="004C00D3">
        <w:rPr>
          <w:rStyle w:val="Strong"/>
        </w:rPr>
        <w:t>Results</w:t>
      </w:r>
      <w:r>
        <w:t xml:space="preserve"> </w:t>
      </w:r>
      <w:r w:rsidR="0047197D">
        <w:t>at the bottom of the CCA.</w:t>
      </w:r>
    </w:p>
    <w:p w:rsidR="0047197D" w:rsidRDefault="0047197D" w:rsidP="004C00D3">
      <w:pPr>
        <w:pStyle w:val="Heading2"/>
      </w:pPr>
      <w:r>
        <w:lastRenderedPageBreak/>
        <w:t>What is the Result?</w:t>
      </w:r>
    </w:p>
    <w:p w:rsidR="004F4CC8" w:rsidRDefault="0047197D" w:rsidP="00303E6E">
      <w:pPr>
        <w:spacing w:line="480" w:lineRule="auto"/>
      </w:pPr>
      <w:r w:rsidRPr="0001455A">
        <w:rPr>
          <w:color w:val="00B050"/>
          <w:sz w:val="44"/>
          <w:szCs w:val="44"/>
        </w:rPr>
        <w:sym w:font="Wingdings" w:char="F0FC"/>
      </w:r>
      <w:r w:rsidRPr="0001455A">
        <w:t xml:space="preserve"> </w:t>
      </w:r>
      <w:r>
        <w:t xml:space="preserve">If there is a green check mark next to the word </w:t>
      </w:r>
      <w:r w:rsidRPr="001A7E2D">
        <w:rPr>
          <w:rStyle w:val="Strong"/>
        </w:rPr>
        <w:t>Pass (AA)</w:t>
      </w:r>
      <w:r>
        <w:t>, then the text and foreground color combination has a high enough contrast that is suitable for most people.</w:t>
      </w:r>
    </w:p>
    <w:p w:rsidR="0047197D" w:rsidRDefault="0047197D" w:rsidP="00303E6E">
      <w:pPr>
        <w:spacing w:line="480" w:lineRule="auto"/>
      </w:pPr>
      <w:r>
        <w:rPr>
          <w:rFonts w:ascii="Calibri" w:eastAsia="Calibri" w:hAnsi="Calibri" w:cs="Times New Roman"/>
        </w:rPr>
        <w:lastRenderedPageBreak/>
        <w:t xml:space="preserve"> </w:t>
      </w:r>
      <w:r w:rsidR="00D83203">
        <w:rPr>
          <w:noProof/>
        </w:rPr>
        <w:drawing>
          <wp:inline distT="0" distB="0" distL="0" distR="0" wp14:anchorId="46B3EFDD" wp14:editId="0005BAA5">
            <wp:extent cx="5317958" cy="4329386"/>
            <wp:effectExtent l="0" t="0" r="0" b="0"/>
            <wp:docPr id="675" name="Picture 675" descr="Colour Contrast Analyser results field highlighted. Results show a pass in black text on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2207"/>
                    <a:stretch/>
                  </pic:blipFill>
                  <pic:spPr bwMode="auto">
                    <a:xfrm>
                      <a:off x="0" y="0"/>
                      <a:ext cx="5320190" cy="4331203"/>
                    </a:xfrm>
                    <a:prstGeom prst="rect">
                      <a:avLst/>
                    </a:prstGeom>
                    <a:ln>
                      <a:noFill/>
                    </a:ln>
                    <a:extLst>
                      <a:ext uri="{53640926-AAD7-44D8-BBD7-CCE9431645EC}">
                        <a14:shadowObscured xmlns:a14="http://schemas.microsoft.com/office/drawing/2010/main"/>
                      </a:ext>
                    </a:extLst>
                  </pic:spPr>
                </pic:pic>
              </a:graphicData>
            </a:graphic>
          </wp:inline>
        </w:drawing>
      </w:r>
    </w:p>
    <w:p w:rsidR="0047197D" w:rsidRDefault="0047197D" w:rsidP="00303E6E">
      <w:pPr>
        <w:spacing w:line="480" w:lineRule="auto"/>
      </w:pPr>
      <w:r w:rsidRPr="0001455A">
        <w:rPr>
          <w:color w:val="C00000"/>
          <w:sz w:val="44"/>
          <w:szCs w:val="44"/>
        </w:rPr>
        <w:sym w:font="Wingdings 2" w:char="F04F"/>
      </w:r>
      <w:r w:rsidRPr="00ED0ADB">
        <w:t xml:space="preserve"> </w:t>
      </w:r>
      <w:r>
        <w:t xml:space="preserve"> If there is a red x next to the word </w:t>
      </w:r>
      <w:r w:rsidRPr="002D02E3">
        <w:rPr>
          <w:rStyle w:val="Strong"/>
        </w:rPr>
        <w:t>Fail (AA)</w:t>
      </w:r>
      <w:r>
        <w:t xml:space="preserve">, then the text and foreground color combination does not have a high enough contrast and people with color blindness may not be able to read the text. </w:t>
      </w:r>
    </w:p>
    <w:p w:rsidR="004F4CC8" w:rsidRDefault="00D83203" w:rsidP="00303E6E">
      <w:pPr>
        <w:spacing w:line="480" w:lineRule="auto"/>
      </w:pPr>
      <w:r>
        <w:rPr>
          <w:noProof/>
        </w:rPr>
        <w:lastRenderedPageBreak/>
        <w:drawing>
          <wp:inline distT="0" distB="0" distL="0" distR="0" wp14:anchorId="20688CFA" wp14:editId="65F50B3D">
            <wp:extent cx="5943600" cy="5039360"/>
            <wp:effectExtent l="0" t="0" r="0" b="8890"/>
            <wp:docPr id="674" name="Picture 674" descr="Color Contrast Analyser results highlited. The results all show a fail on light-grey text on a light blue background." title="Colou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5039360"/>
                    </a:xfrm>
                    <a:prstGeom prst="rect">
                      <a:avLst/>
                    </a:prstGeom>
                  </pic:spPr>
                </pic:pic>
              </a:graphicData>
            </a:graphic>
          </wp:inline>
        </w:drawing>
      </w:r>
    </w:p>
    <w:p w:rsidR="004F4CC8" w:rsidRDefault="004F4CC8" w:rsidP="00303E6E">
      <w:pPr>
        <w:spacing w:line="480" w:lineRule="auto"/>
      </w:pPr>
    </w:p>
    <w:p w:rsidR="00A40D7F" w:rsidRDefault="00A40D7F" w:rsidP="00DC5683">
      <w:pPr>
        <w:rPr>
          <w:rFonts w:ascii="Arial" w:eastAsiaTheme="majorEastAsia" w:hAnsi="Arial" w:cs="Arial"/>
          <w:color w:val="C00000"/>
          <w:sz w:val="40"/>
          <w:szCs w:val="40"/>
        </w:rPr>
      </w:pPr>
      <w:r>
        <w:lastRenderedPageBreak/>
        <w:br w:type="page"/>
      </w:r>
    </w:p>
    <w:p w:rsidR="008A79B9" w:rsidRDefault="00202D83" w:rsidP="004C00D3">
      <w:pPr>
        <w:pStyle w:val="Heading1"/>
      </w:pPr>
      <w:bookmarkStart w:id="10" w:name="_Toc400369414"/>
      <w:r w:rsidRPr="0086394D">
        <w:lastRenderedPageBreak/>
        <w:t>Language</w:t>
      </w:r>
      <w:bookmarkEnd w:id="10"/>
    </w:p>
    <w:p w:rsidR="00202D83" w:rsidRDefault="008A79B9" w:rsidP="004C00D3">
      <w:r>
        <w:t xml:space="preserve">The language </w:t>
      </w:r>
      <w:r w:rsidR="00A0032A">
        <w:t xml:space="preserve">used in the document </w:t>
      </w:r>
      <w:r>
        <w:t>is conveyed to users of assistive technology</w:t>
      </w:r>
      <w:r w:rsidR="00A0032A">
        <w:t>.</w:t>
      </w:r>
      <w:r w:rsidR="000D3A6C">
        <w:t xml:space="preserve"> This helps with the way the document is read. </w:t>
      </w:r>
    </w:p>
    <w:p w:rsidR="004C00D3" w:rsidRDefault="004C00D3" w:rsidP="004C00D3">
      <w:pPr>
        <w:pStyle w:val="Heading2"/>
      </w:pPr>
      <w:r>
        <w:t>What to do</w:t>
      </w:r>
    </w:p>
    <w:p w:rsidR="00202D83" w:rsidRPr="00611EDD" w:rsidRDefault="00202D83" w:rsidP="004C00D3">
      <w:r>
        <w:t xml:space="preserve">Verify the language set for the PDF </w:t>
      </w:r>
    </w:p>
    <w:p w:rsidR="004C00D3" w:rsidRDefault="0094332F" w:rsidP="004C00D3">
      <w:pPr>
        <w:pStyle w:val="Heading2"/>
      </w:pPr>
      <w:r>
        <w:t>Tool(s)</w:t>
      </w:r>
      <w:r w:rsidR="004C00D3">
        <w:t xml:space="preserve"> to use</w:t>
      </w:r>
      <w:r w:rsidR="004C247E">
        <w:t xml:space="preserve"> </w:t>
      </w:r>
    </w:p>
    <w:p w:rsidR="004C247E" w:rsidRDefault="00E03647" w:rsidP="004C00D3">
      <w:hyperlink r:id="rId52" w:history="1">
        <w:r w:rsidR="004C247E" w:rsidRPr="00B84EC4">
          <w:rPr>
            <w:rStyle w:val="Hyperlink"/>
          </w:rPr>
          <w:t>PDF Accessibility Checker (PAC)</w:t>
        </w:r>
      </w:hyperlink>
    </w:p>
    <w:p w:rsidR="00202D83" w:rsidRDefault="004C00D3" w:rsidP="004C00D3">
      <w:pPr>
        <w:pStyle w:val="Heading2"/>
      </w:pPr>
      <w:r>
        <w:t>How to use</w:t>
      </w:r>
    </w:p>
    <w:p w:rsidR="00202D83" w:rsidRDefault="00202D83" w:rsidP="00DC5683">
      <w:pPr>
        <w:pStyle w:val="ListParagraph"/>
        <w:numPr>
          <w:ilvl w:val="0"/>
          <w:numId w:val="14"/>
        </w:numPr>
      </w:pPr>
      <w:r>
        <w:t>Save the PDF on the computer</w:t>
      </w:r>
    </w:p>
    <w:p w:rsidR="00202D83" w:rsidRDefault="00202D83" w:rsidP="00DC5683">
      <w:pPr>
        <w:pStyle w:val="ListParagraph"/>
      </w:pPr>
    </w:p>
    <w:p w:rsidR="00202D83" w:rsidRDefault="00202D83" w:rsidP="004C00D3">
      <w:pPr>
        <w:pStyle w:val="ListParagraph"/>
        <w:numPr>
          <w:ilvl w:val="0"/>
          <w:numId w:val="14"/>
        </w:numPr>
      </w:pPr>
      <w:r>
        <w:lastRenderedPageBreak/>
        <w:t xml:space="preserve">Open the </w:t>
      </w:r>
      <w:r w:rsidRPr="00202D83">
        <w:rPr>
          <w:rStyle w:val="Strong"/>
        </w:rPr>
        <w:t>PDF Accessibility Checker</w:t>
      </w:r>
    </w:p>
    <w:p w:rsidR="00202D83" w:rsidRDefault="00202D83" w:rsidP="00DC5683">
      <w:pPr>
        <w:pStyle w:val="ListParagraph"/>
      </w:pPr>
      <w:r>
        <w:t xml:space="preserve">     </w:t>
      </w:r>
      <w:r w:rsidR="009B2366">
        <w:rPr>
          <w:noProof/>
        </w:rPr>
        <w:drawing>
          <wp:inline distT="0" distB="0" distL="0" distR="0" wp14:anchorId="216BF95E" wp14:editId="464A58ED">
            <wp:extent cx="723014" cy="830502"/>
            <wp:effectExtent l="0" t="0" r="1270" b="8255"/>
            <wp:docPr id="691" name="Picture 691" descr="PDF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036" cy="830527"/>
                    </a:xfrm>
                    <a:prstGeom prst="rect">
                      <a:avLst/>
                    </a:prstGeom>
                    <a:noFill/>
                    <a:ln>
                      <a:noFill/>
                    </a:ln>
                  </pic:spPr>
                </pic:pic>
              </a:graphicData>
            </a:graphic>
          </wp:inline>
        </w:drawing>
      </w:r>
    </w:p>
    <w:p w:rsidR="00202D83" w:rsidRDefault="00202D83" w:rsidP="004C00D3">
      <w:pPr>
        <w:pStyle w:val="ListParagraph"/>
        <w:numPr>
          <w:ilvl w:val="0"/>
          <w:numId w:val="14"/>
        </w:numPr>
      </w:pPr>
      <w:r>
        <w:t xml:space="preserve">Select the </w:t>
      </w:r>
      <w:r w:rsidRPr="00202D83">
        <w:rPr>
          <w:rStyle w:val="Strong"/>
        </w:rPr>
        <w:t>Browse</w:t>
      </w:r>
      <w:r>
        <w:t xml:space="preserve"> button and select the saved PDF</w:t>
      </w:r>
    </w:p>
    <w:p w:rsidR="00202D83" w:rsidRDefault="009B2366" w:rsidP="00DC5683">
      <w:pPr>
        <w:pStyle w:val="ListParagraph"/>
      </w:pPr>
      <w:r>
        <w:rPr>
          <w:noProof/>
        </w:rPr>
        <w:lastRenderedPageBreak/>
        <w:drawing>
          <wp:inline distT="0" distB="0" distL="0" distR="0" wp14:anchorId="02707FE4" wp14:editId="30E6F6BD">
            <wp:extent cx="5046264" cy="5925787"/>
            <wp:effectExtent l="0" t="0" r="2540" b="0"/>
            <wp:docPr id="690" name="Picture 690" descr="PDF Accessibility Checker with the Brow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9406" cy="5929476"/>
                    </a:xfrm>
                    <a:prstGeom prst="rect">
                      <a:avLst/>
                    </a:prstGeom>
                  </pic:spPr>
                </pic:pic>
              </a:graphicData>
            </a:graphic>
          </wp:inline>
        </w:drawing>
      </w:r>
    </w:p>
    <w:p w:rsidR="00202D83" w:rsidRDefault="00202D83" w:rsidP="00DC5683">
      <w:pPr>
        <w:pStyle w:val="ListParagraph"/>
      </w:pPr>
    </w:p>
    <w:p w:rsidR="004C00D3" w:rsidRDefault="004C00D3" w:rsidP="004C00D3">
      <w:pPr>
        <w:pStyle w:val="ListParagraph"/>
        <w:ind w:firstLine="0"/>
      </w:pPr>
    </w:p>
    <w:p w:rsidR="00202D83" w:rsidRDefault="00202D83" w:rsidP="004C00D3">
      <w:pPr>
        <w:pStyle w:val="ListParagraph"/>
        <w:numPr>
          <w:ilvl w:val="0"/>
          <w:numId w:val="14"/>
        </w:numPr>
      </w:pPr>
      <w:r>
        <w:t xml:space="preserve">Select the </w:t>
      </w:r>
      <w:r w:rsidRPr="00496889">
        <w:rPr>
          <w:rStyle w:val="Strong"/>
        </w:rPr>
        <w:t>Start</w:t>
      </w:r>
      <w:r>
        <w:t xml:space="preserve"> button</w:t>
      </w:r>
    </w:p>
    <w:p w:rsidR="00202D83" w:rsidRDefault="00470BD5" w:rsidP="00DC5683">
      <w:pPr>
        <w:pStyle w:val="ListParagraph"/>
      </w:pPr>
      <w:r>
        <w:rPr>
          <w:noProof/>
        </w:rPr>
        <w:lastRenderedPageBreak/>
        <w:drawing>
          <wp:inline distT="0" distB="0" distL="0" distR="0" wp14:anchorId="248E8334" wp14:editId="0A4C31EB">
            <wp:extent cx="5457143" cy="6133334"/>
            <wp:effectExtent l="0" t="0" r="0" b="1270"/>
            <wp:docPr id="689" name="Picture 689" descr="PDF Accessibility Checker with the Star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57143" cy="6133334"/>
                    </a:xfrm>
                    <a:prstGeom prst="rect">
                      <a:avLst/>
                    </a:prstGeom>
                  </pic:spPr>
                </pic:pic>
              </a:graphicData>
            </a:graphic>
          </wp:inline>
        </w:drawing>
      </w:r>
    </w:p>
    <w:p w:rsidR="00202D83" w:rsidRDefault="00202D83" w:rsidP="00DC5683">
      <w:pPr>
        <w:pStyle w:val="ListParagraph"/>
      </w:pPr>
    </w:p>
    <w:p w:rsidR="00202D83" w:rsidRDefault="00202D83" w:rsidP="00DC5683">
      <w:pPr>
        <w:pStyle w:val="ListParagraph"/>
        <w:numPr>
          <w:ilvl w:val="0"/>
          <w:numId w:val="14"/>
        </w:numPr>
      </w:pPr>
      <w:r>
        <w:t xml:space="preserve">Select the </w:t>
      </w:r>
      <w:r>
        <w:rPr>
          <w:rStyle w:val="Strong"/>
        </w:rPr>
        <w:t>Logical Structure</w:t>
      </w:r>
      <w:r>
        <w:t xml:space="preserve"> button</w:t>
      </w:r>
    </w:p>
    <w:p w:rsidR="00202D83" w:rsidRDefault="00202D83" w:rsidP="0062014C">
      <w:pPr>
        <w:pStyle w:val="ListParagraph"/>
        <w:ind w:firstLine="0"/>
      </w:pPr>
    </w:p>
    <w:p w:rsidR="00202D83" w:rsidRDefault="0062014C" w:rsidP="00DC5683">
      <w:pPr>
        <w:pStyle w:val="ListParagraph"/>
      </w:pPr>
      <w:r>
        <w:rPr>
          <w:noProof/>
        </w:rPr>
        <w:drawing>
          <wp:inline distT="0" distB="0" distL="0" distR="0" wp14:anchorId="2AC29298" wp14:editId="057E9721">
            <wp:extent cx="3528203" cy="4295663"/>
            <wp:effectExtent l="0" t="0" r="0" b="0"/>
            <wp:docPr id="583" name="Picture 583" descr="PDF accessiblity Checker with the Logical Structure button highlighted on the bottom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1990" cy="4300274"/>
                    </a:xfrm>
                    <a:prstGeom prst="rect">
                      <a:avLst/>
                    </a:prstGeom>
                  </pic:spPr>
                </pic:pic>
              </a:graphicData>
            </a:graphic>
          </wp:inline>
        </w:drawing>
      </w:r>
    </w:p>
    <w:p w:rsidR="00202D83" w:rsidRDefault="00202D83" w:rsidP="0062014C">
      <w:pPr>
        <w:pStyle w:val="ListParagraph"/>
        <w:numPr>
          <w:ilvl w:val="0"/>
          <w:numId w:val="14"/>
        </w:numPr>
      </w:pPr>
      <w:r>
        <w:t xml:space="preserve">In the </w:t>
      </w:r>
      <w:r w:rsidRPr="00202D83">
        <w:rPr>
          <w:rStyle w:val="Strong"/>
        </w:rPr>
        <w:t>Structure Elements:</w:t>
      </w:r>
      <w:r>
        <w:t xml:space="preserve"> list on the left, select </w:t>
      </w:r>
      <w:r w:rsidRPr="00202D83">
        <w:rPr>
          <w:rStyle w:val="Strong"/>
        </w:rPr>
        <w:t>Document</w:t>
      </w:r>
      <w:r w:rsidR="004C00D3">
        <w:t xml:space="preserve"> at the top</w:t>
      </w:r>
      <w:r>
        <w:t>.</w:t>
      </w:r>
    </w:p>
    <w:p w:rsidR="0062014C" w:rsidRDefault="0062014C" w:rsidP="00DC5683">
      <w:pPr>
        <w:pStyle w:val="ListParagraph"/>
      </w:pPr>
      <w:r>
        <w:rPr>
          <w:noProof/>
        </w:rPr>
        <w:lastRenderedPageBreak/>
        <w:drawing>
          <wp:inline distT="0" distB="0" distL="0" distR="0" wp14:anchorId="02077052" wp14:editId="4FF7A797">
            <wp:extent cx="3734678" cy="3116912"/>
            <wp:effectExtent l="0" t="0" r="0" b="7620"/>
            <wp:docPr id="578" name="Picture 578" descr="Logical Structure, strucutre elements section with the Documents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35921" cy="3117950"/>
                    </a:xfrm>
                    <a:prstGeom prst="rect">
                      <a:avLst/>
                    </a:prstGeom>
                  </pic:spPr>
                </pic:pic>
              </a:graphicData>
            </a:graphic>
          </wp:inline>
        </w:drawing>
      </w:r>
    </w:p>
    <w:p w:rsidR="00202D83" w:rsidRDefault="00202D83" w:rsidP="00DC5683">
      <w:pPr>
        <w:pStyle w:val="ListParagraph"/>
      </w:pPr>
    </w:p>
    <w:p w:rsidR="00202D83" w:rsidRDefault="00202D83" w:rsidP="004C00D3">
      <w:pPr>
        <w:pStyle w:val="ListParagraph"/>
        <w:numPr>
          <w:ilvl w:val="0"/>
          <w:numId w:val="14"/>
        </w:numPr>
      </w:pPr>
      <w:r>
        <w:t xml:space="preserve">On the </w:t>
      </w:r>
      <w:r w:rsidRPr="00202D83">
        <w:rPr>
          <w:rStyle w:val="Strong"/>
        </w:rPr>
        <w:t>Properties</w:t>
      </w:r>
      <w:r>
        <w:t xml:space="preserve"> tab, verify that there is a language specified for the document.</w:t>
      </w:r>
    </w:p>
    <w:p w:rsidR="00202D83" w:rsidRDefault="00470BD5" w:rsidP="00470BD5">
      <w:pPr>
        <w:pStyle w:val="ListParagraph"/>
        <w:ind w:firstLine="0"/>
      </w:pPr>
      <w:r>
        <w:rPr>
          <w:noProof/>
        </w:rPr>
        <w:lastRenderedPageBreak/>
        <w:drawing>
          <wp:inline distT="0" distB="0" distL="0" distR="0" wp14:anchorId="3BBBD9A3" wp14:editId="30990F8B">
            <wp:extent cx="5628572" cy="3866667"/>
            <wp:effectExtent l="0" t="0" r="0" b="635"/>
            <wp:docPr id="685" name="Picture 685" descr="Logigal Structure Properties Tab with the language sett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28572" cy="3866667"/>
                    </a:xfrm>
                    <a:prstGeom prst="rect">
                      <a:avLst/>
                    </a:prstGeom>
                  </pic:spPr>
                </pic:pic>
              </a:graphicData>
            </a:graphic>
          </wp:inline>
        </w:drawing>
      </w:r>
    </w:p>
    <w:p w:rsidR="00202D83" w:rsidRPr="00ED5169" w:rsidRDefault="00A04F46" w:rsidP="00470BD5">
      <w:r w:rsidRPr="00882387">
        <w:rPr>
          <w:rStyle w:val="Strong"/>
          <w:color w:val="31849B" w:themeColor="accent5" w:themeShade="BF"/>
        </w:rPr>
        <w:t>Note:</w:t>
      </w:r>
      <w:r w:rsidRPr="00882387">
        <w:rPr>
          <w:color w:val="31849B" w:themeColor="accent5" w:themeShade="BF"/>
        </w:rPr>
        <w:t xml:space="preserve"> </w:t>
      </w:r>
      <w:r>
        <w:t xml:space="preserve">If the document contains content in more than one language, go to that section in the </w:t>
      </w:r>
      <w:r w:rsidRPr="00A04F46">
        <w:rPr>
          <w:rStyle w:val="Strong"/>
        </w:rPr>
        <w:t>Structure Elements:</w:t>
      </w:r>
      <w:r>
        <w:t xml:space="preserve"> list and verify that that the language setting is correct.</w:t>
      </w:r>
      <w:r w:rsidRPr="00C9184B">
        <w:rPr>
          <w:rFonts w:ascii="Calibri" w:eastAsia="Calibri" w:hAnsi="Calibri" w:cs="Times New Roman"/>
          <w:color w:val="C00000"/>
          <w:sz w:val="44"/>
          <w:szCs w:val="44"/>
        </w:rPr>
        <w:t xml:space="preserve"> </w:t>
      </w:r>
      <w:r w:rsidRPr="006D265A">
        <w:rPr>
          <w:rFonts w:ascii="Calibri" w:eastAsia="Calibri" w:hAnsi="Calibri" w:cs="Times New Roman"/>
          <w:color w:val="00B050"/>
          <w:sz w:val="44"/>
          <w:szCs w:val="44"/>
        </w:rPr>
        <w:sym w:font="Wingdings" w:char="F0FC"/>
      </w:r>
    </w:p>
    <w:p w:rsidR="00202D83" w:rsidRPr="006D265A" w:rsidRDefault="00202D83" w:rsidP="004C00D3">
      <w:pPr>
        <w:pStyle w:val="Heading2"/>
      </w:pPr>
      <w:r w:rsidRPr="006D265A">
        <w:lastRenderedPageBreak/>
        <w:t>What is the Result?</w:t>
      </w:r>
    </w:p>
    <w:p w:rsidR="00202D83" w:rsidRPr="006D265A" w:rsidRDefault="00202D83" w:rsidP="00470BD5">
      <w:r w:rsidRPr="006D265A">
        <w:rPr>
          <w:color w:val="00B050"/>
          <w:sz w:val="44"/>
          <w:szCs w:val="44"/>
        </w:rPr>
        <w:sym w:font="Wingdings" w:char="F0FC"/>
      </w:r>
      <w:r w:rsidRPr="006D265A">
        <w:t xml:space="preserve"> </w:t>
      </w:r>
      <w:r w:rsidR="00A04F46">
        <w:t>If the document’s or section</w:t>
      </w:r>
      <w:r w:rsidR="00AE0DE3">
        <w:t>’</w:t>
      </w:r>
      <w:r w:rsidR="00A04F46">
        <w:t>s language is appropriately declared, then the content may be conveyed through assistive technology in the intended language.</w:t>
      </w:r>
    </w:p>
    <w:p w:rsidR="00A608D2" w:rsidRDefault="00202D83" w:rsidP="00DC5683">
      <w:r w:rsidRPr="006D265A">
        <w:rPr>
          <w:color w:val="C00000"/>
          <w:sz w:val="44"/>
          <w:szCs w:val="44"/>
        </w:rPr>
        <w:sym w:font="Wingdings 2" w:char="F04F"/>
      </w:r>
      <w:r w:rsidRPr="006D265A">
        <w:t xml:space="preserve"> The </w:t>
      </w:r>
      <w:r>
        <w:t>document</w:t>
      </w:r>
      <w:r w:rsidR="00A04F46">
        <w:t>’</w:t>
      </w:r>
      <w:r w:rsidR="00AE0DE3">
        <w:t>s content may</w:t>
      </w:r>
      <w:r w:rsidR="00A04F46">
        <w:t xml:space="preserve"> not be </w:t>
      </w:r>
      <w:r w:rsidR="00AE0DE3">
        <w:t xml:space="preserve">correctly </w:t>
      </w:r>
      <w:r w:rsidR="00A04F46">
        <w:t xml:space="preserve">conveyed to readers using assistive technology if there is no language declared </w:t>
      </w:r>
      <w:r w:rsidR="00AE0DE3">
        <w:t xml:space="preserve">for the document or content </w:t>
      </w:r>
      <w:r w:rsidR="00A04F46">
        <w:t>or if the language declared is incorrect.</w:t>
      </w:r>
    </w:p>
    <w:p w:rsidR="004C247E" w:rsidRDefault="004C247E" w:rsidP="00DC5683"/>
    <w:p w:rsidR="004C247E" w:rsidRPr="004C247E" w:rsidRDefault="004C247E" w:rsidP="004C00D3">
      <w:pPr>
        <w:pStyle w:val="Heading2"/>
      </w:pPr>
      <w:r>
        <w:t>Resources</w:t>
      </w:r>
    </w:p>
    <w:p w:rsidR="004C247E" w:rsidRDefault="00E03647" w:rsidP="00DC5683">
      <w:pPr>
        <w:rPr>
          <w:rFonts w:ascii="Calibri" w:eastAsia="Calibri" w:hAnsi="Calibri" w:cs="Times New Roman"/>
        </w:rPr>
      </w:pPr>
      <w:hyperlink r:id="rId55" w:history="1">
        <w:r w:rsidR="004C247E" w:rsidRPr="004C247E">
          <w:rPr>
            <w:rStyle w:val="Hyperlink"/>
            <w:rFonts w:ascii="Calibri" w:eastAsia="Calibri" w:hAnsi="Calibri" w:cs="Times New Roman"/>
          </w:rPr>
          <w:t>Language Codes</w:t>
        </w:r>
      </w:hyperlink>
    </w:p>
    <w:p w:rsidR="000629E5" w:rsidRDefault="00A608D2" w:rsidP="004C00D3">
      <w:pPr>
        <w:pStyle w:val="Heading1"/>
      </w:pPr>
      <w:bookmarkStart w:id="11" w:name="_Toc400369415"/>
      <w:r w:rsidRPr="0086394D">
        <w:lastRenderedPageBreak/>
        <w:t>Images</w:t>
      </w:r>
      <w:bookmarkEnd w:id="11"/>
    </w:p>
    <w:p w:rsidR="00A608D2" w:rsidRDefault="000629E5" w:rsidP="004C00D3">
      <w:pPr>
        <w:ind w:left="810" w:firstLine="0"/>
      </w:pPr>
      <w:r>
        <w:t>Meaningful images</w:t>
      </w:r>
      <w:r w:rsidR="00163B92">
        <w:t xml:space="preserve"> should be </w:t>
      </w:r>
      <w:r>
        <w:t>described for all users.</w:t>
      </w:r>
      <w:r w:rsidR="00163B92">
        <w:t xml:space="preserve">  As authors, consider </w:t>
      </w:r>
      <w:r w:rsidR="004F68B4">
        <w:t xml:space="preserve">what </w:t>
      </w:r>
      <w:r w:rsidR="00163B92">
        <w:t xml:space="preserve">message the image is meant to provide.  </w:t>
      </w:r>
      <w:r w:rsidR="00872C47">
        <w:t xml:space="preserve">If it is meaningful, </w:t>
      </w:r>
      <w:r w:rsidR="00163B92">
        <w:t>a brief description of the intended information</w:t>
      </w:r>
      <w:r w:rsidR="00872C47">
        <w:t xml:space="preserve"> should be provided</w:t>
      </w:r>
      <w:r w:rsidR="00163B92">
        <w:t xml:space="preserve">.  </w:t>
      </w:r>
    </w:p>
    <w:p w:rsidR="004C00D3" w:rsidRDefault="00D97F66" w:rsidP="00F06356">
      <w:pPr>
        <w:pStyle w:val="Heading2"/>
      </w:pPr>
      <w:r>
        <w:t>What to do</w:t>
      </w:r>
    </w:p>
    <w:p w:rsidR="004C00D3" w:rsidRPr="00D97F66" w:rsidRDefault="000629E5" w:rsidP="00D97F66">
      <w:r>
        <w:t>Check the images i</w:t>
      </w:r>
      <w:r w:rsidR="00596AC1">
        <w:t>n the document for alterative text</w:t>
      </w:r>
      <w:r>
        <w:t xml:space="preserve"> or a description of the image in the surrounding text</w:t>
      </w:r>
      <w:r w:rsidR="00596AC1">
        <w:t>.</w:t>
      </w:r>
      <w:r w:rsidR="00C44EEB">
        <w:t xml:space="preserve"> </w:t>
      </w:r>
    </w:p>
    <w:p w:rsidR="00D97F66" w:rsidRDefault="00D97F66" w:rsidP="00F06356">
      <w:pPr>
        <w:pStyle w:val="Heading2"/>
      </w:pPr>
      <w:r>
        <w:t>Tool(s) to use</w:t>
      </w:r>
    </w:p>
    <w:p w:rsidR="00D97F66" w:rsidRPr="00D97F66" w:rsidRDefault="00E03647" w:rsidP="00D97F66">
      <w:pPr>
        <w:ind w:left="810" w:firstLine="0"/>
      </w:pPr>
      <w:hyperlink r:id="rId56" w:history="1">
        <w:r w:rsidR="00D97F66" w:rsidRPr="00B84EC4">
          <w:rPr>
            <w:rStyle w:val="Hyperlink"/>
          </w:rPr>
          <w:t>PDF Accessibility Checker (PAC)</w:t>
        </w:r>
      </w:hyperlink>
      <w:r w:rsidR="00D97F66" w:rsidRPr="00B84EC4">
        <w:t xml:space="preserve"> </w:t>
      </w:r>
    </w:p>
    <w:p w:rsidR="00202D83" w:rsidRDefault="00202D83" w:rsidP="00F06356">
      <w:pPr>
        <w:pStyle w:val="Heading2"/>
      </w:pPr>
      <w:r w:rsidRPr="00F416B7">
        <w:t xml:space="preserve">How to use  </w:t>
      </w:r>
    </w:p>
    <w:p w:rsidR="00202D83" w:rsidRDefault="00202D83" w:rsidP="004C00D3">
      <w:pPr>
        <w:pStyle w:val="ListParagraph"/>
        <w:numPr>
          <w:ilvl w:val="0"/>
          <w:numId w:val="15"/>
        </w:numPr>
        <w:spacing w:line="480" w:lineRule="auto"/>
      </w:pPr>
      <w:r>
        <w:t>Open the PDF Accessibility Checker</w:t>
      </w:r>
    </w:p>
    <w:p w:rsidR="00202D83" w:rsidRDefault="00202D83" w:rsidP="004C00D3">
      <w:pPr>
        <w:pStyle w:val="ListParagraph"/>
        <w:spacing w:line="480" w:lineRule="auto"/>
      </w:pPr>
      <w:r>
        <w:lastRenderedPageBreak/>
        <w:t xml:space="preserve">     </w:t>
      </w:r>
      <w:r>
        <w:rPr>
          <w:noProof/>
        </w:rPr>
        <w:drawing>
          <wp:inline distT="0" distB="0" distL="0" distR="0" wp14:anchorId="27519524" wp14:editId="7FD346AA">
            <wp:extent cx="723014" cy="830502"/>
            <wp:effectExtent l="0" t="0" r="1270" b="8255"/>
            <wp:docPr id="928" name="Picture 928" descr="PDF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036" cy="830527"/>
                    </a:xfrm>
                    <a:prstGeom prst="rect">
                      <a:avLst/>
                    </a:prstGeom>
                    <a:noFill/>
                    <a:ln>
                      <a:noFill/>
                    </a:ln>
                  </pic:spPr>
                </pic:pic>
              </a:graphicData>
            </a:graphic>
          </wp:inline>
        </w:drawing>
      </w:r>
    </w:p>
    <w:p w:rsidR="00202D83" w:rsidRDefault="00202D83" w:rsidP="004C00D3">
      <w:pPr>
        <w:pStyle w:val="ListParagraph"/>
        <w:numPr>
          <w:ilvl w:val="0"/>
          <w:numId w:val="15"/>
        </w:numPr>
        <w:spacing w:line="480" w:lineRule="auto"/>
      </w:pPr>
      <w:r>
        <w:t xml:space="preserve">Select the </w:t>
      </w:r>
      <w:r w:rsidRPr="004C00D3">
        <w:rPr>
          <w:rStyle w:val="Strong"/>
        </w:rPr>
        <w:t>Browse</w:t>
      </w:r>
      <w:r>
        <w:t xml:space="preserve"> button and select the saved PDF</w:t>
      </w:r>
    </w:p>
    <w:p w:rsidR="00470BD5" w:rsidRDefault="00470BD5" w:rsidP="00470BD5">
      <w:pPr>
        <w:pStyle w:val="ListParagraph"/>
        <w:spacing w:line="480" w:lineRule="auto"/>
        <w:ind w:firstLine="0"/>
      </w:pPr>
      <w:r>
        <w:rPr>
          <w:noProof/>
        </w:rPr>
        <w:lastRenderedPageBreak/>
        <w:drawing>
          <wp:inline distT="0" distB="0" distL="0" distR="0" wp14:anchorId="7AD2C455" wp14:editId="02C2EE2A">
            <wp:extent cx="4371429" cy="5133334"/>
            <wp:effectExtent l="0" t="0" r="0" b="0"/>
            <wp:docPr id="684" name="Picture 684" descr="PDF Accessibility Checker with the Brow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1429" cy="5133334"/>
                    </a:xfrm>
                    <a:prstGeom prst="rect">
                      <a:avLst/>
                    </a:prstGeom>
                  </pic:spPr>
                </pic:pic>
              </a:graphicData>
            </a:graphic>
          </wp:inline>
        </w:drawing>
      </w:r>
    </w:p>
    <w:p w:rsidR="00202D83" w:rsidRDefault="00202D83" w:rsidP="004C00D3">
      <w:pPr>
        <w:pStyle w:val="ListParagraph"/>
        <w:numPr>
          <w:ilvl w:val="0"/>
          <w:numId w:val="15"/>
        </w:numPr>
        <w:spacing w:line="480" w:lineRule="auto"/>
      </w:pPr>
      <w:r>
        <w:t xml:space="preserve">Select the </w:t>
      </w:r>
      <w:r w:rsidRPr="00496889">
        <w:rPr>
          <w:rStyle w:val="Strong"/>
        </w:rPr>
        <w:t>Start</w:t>
      </w:r>
      <w:r>
        <w:t xml:space="preserve"> button</w:t>
      </w:r>
    </w:p>
    <w:p w:rsidR="00F3696D" w:rsidRDefault="00470BD5" w:rsidP="00470BD5">
      <w:pPr>
        <w:pStyle w:val="ListParagraph"/>
        <w:spacing w:line="480" w:lineRule="auto"/>
        <w:ind w:firstLine="0"/>
      </w:pPr>
      <w:r>
        <w:rPr>
          <w:noProof/>
        </w:rPr>
        <w:lastRenderedPageBreak/>
        <w:drawing>
          <wp:inline distT="0" distB="0" distL="0" distR="0" wp14:anchorId="0CAC1C3D" wp14:editId="41C3FC71">
            <wp:extent cx="5457143" cy="6133334"/>
            <wp:effectExtent l="0" t="0" r="0" b="1270"/>
            <wp:docPr id="683" name="Picture 683" descr="PDF Accessibility Checker with the Star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57143" cy="6133334"/>
                    </a:xfrm>
                    <a:prstGeom prst="rect">
                      <a:avLst/>
                    </a:prstGeom>
                  </pic:spPr>
                </pic:pic>
              </a:graphicData>
            </a:graphic>
          </wp:inline>
        </w:drawing>
      </w:r>
    </w:p>
    <w:p w:rsidR="00F3696D" w:rsidRDefault="00F3696D" w:rsidP="00F3696D">
      <w:r>
        <w:lastRenderedPageBreak/>
        <w:br w:type="page"/>
      </w:r>
    </w:p>
    <w:p w:rsidR="00202D83" w:rsidRDefault="00202D83" w:rsidP="00470BD5">
      <w:pPr>
        <w:pStyle w:val="ListParagraph"/>
        <w:spacing w:line="480" w:lineRule="auto"/>
        <w:ind w:firstLine="0"/>
      </w:pPr>
    </w:p>
    <w:p w:rsidR="00505D8E" w:rsidRDefault="00505D8E" w:rsidP="007F4EA3">
      <w:pPr>
        <w:pStyle w:val="ListParagraph"/>
        <w:numPr>
          <w:ilvl w:val="0"/>
          <w:numId w:val="15"/>
        </w:numPr>
        <w:spacing w:line="480" w:lineRule="auto"/>
      </w:pPr>
      <w:r>
        <w:t xml:space="preserve">Select the </w:t>
      </w:r>
      <w:r w:rsidRPr="00E07165">
        <w:rPr>
          <w:rStyle w:val="Strong"/>
        </w:rPr>
        <w:t>Screenreader Preview</w:t>
      </w:r>
      <w:r>
        <w:t xml:space="preserve"> button</w:t>
      </w:r>
    </w:p>
    <w:p w:rsidR="00505D8E" w:rsidRDefault="00470BD5" w:rsidP="00470BD5">
      <w:pPr>
        <w:pStyle w:val="ListParagraph"/>
        <w:spacing w:line="480" w:lineRule="auto"/>
        <w:ind w:firstLine="0"/>
      </w:pPr>
      <w:r>
        <w:rPr>
          <w:noProof/>
        </w:rPr>
        <w:lastRenderedPageBreak/>
        <w:drawing>
          <wp:inline distT="0" distB="0" distL="0" distR="0" wp14:anchorId="3B7EB3C7" wp14:editId="06C3B8AE">
            <wp:extent cx="5505450" cy="6391275"/>
            <wp:effectExtent l="0" t="0" r="0" b="9525"/>
            <wp:docPr id="682" name="Picture 682" descr="PDF Accessibility Checker with the Screenreader Preview button at bottom lef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886"/>
                    <a:stretch/>
                  </pic:blipFill>
                  <pic:spPr bwMode="auto">
                    <a:xfrm>
                      <a:off x="0" y="0"/>
                      <a:ext cx="5504762" cy="6390476"/>
                    </a:xfrm>
                    <a:prstGeom prst="rect">
                      <a:avLst/>
                    </a:prstGeom>
                    <a:ln>
                      <a:noFill/>
                    </a:ln>
                    <a:extLst>
                      <a:ext uri="{53640926-AAD7-44D8-BBD7-CCE9431645EC}">
                        <a14:shadowObscured xmlns:a14="http://schemas.microsoft.com/office/drawing/2010/main"/>
                      </a:ext>
                    </a:extLst>
                  </pic:spPr>
                </pic:pic>
              </a:graphicData>
            </a:graphic>
          </wp:inline>
        </w:drawing>
      </w:r>
    </w:p>
    <w:p w:rsidR="00505D8E" w:rsidRDefault="00505D8E" w:rsidP="007F4EA3">
      <w:pPr>
        <w:pStyle w:val="ListParagraph"/>
        <w:numPr>
          <w:ilvl w:val="0"/>
          <w:numId w:val="15"/>
        </w:numPr>
        <w:spacing w:line="480" w:lineRule="auto"/>
      </w:pPr>
      <w:r>
        <w:t xml:space="preserve">Scroll down to where images are in the PDF. Look specifically for beige colored </w:t>
      </w:r>
      <w:r w:rsidRPr="00505D8E">
        <w:rPr>
          <w:rStyle w:val="Strong"/>
        </w:rPr>
        <w:t>Figure</w:t>
      </w:r>
      <w:r>
        <w:t xml:space="preserve"> and </w:t>
      </w:r>
      <w:r w:rsidRPr="00505D8E">
        <w:rPr>
          <w:rStyle w:val="Strong"/>
        </w:rPr>
        <w:t xml:space="preserve">Alt </w:t>
      </w:r>
      <w:r>
        <w:t xml:space="preserve">sections </w:t>
      </w:r>
    </w:p>
    <w:p w:rsidR="00202D83" w:rsidRDefault="00505D8E" w:rsidP="007F4EA3">
      <w:pPr>
        <w:pStyle w:val="ListParagraph"/>
        <w:spacing w:line="480" w:lineRule="auto"/>
      </w:pPr>
      <w:r>
        <w:rPr>
          <w:noProof/>
        </w:rPr>
        <w:drawing>
          <wp:inline distT="0" distB="0" distL="0" distR="0" wp14:anchorId="00A17CE6" wp14:editId="4E41280B">
            <wp:extent cx="4410075" cy="2457450"/>
            <wp:effectExtent l="0" t="0" r="9525" b="0"/>
            <wp:docPr id="918" name="Picture 918" descr="PDF Accessiblity Checker Image Reuslts shwoing the a figure and the alt text for the figur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410075" cy="2457450"/>
                    </a:xfrm>
                    <a:prstGeom prst="rect">
                      <a:avLst/>
                    </a:prstGeom>
                  </pic:spPr>
                </pic:pic>
              </a:graphicData>
            </a:graphic>
          </wp:inline>
        </w:drawing>
      </w:r>
    </w:p>
    <w:p w:rsidR="007F4EA3" w:rsidRDefault="007F4EA3">
      <w:pPr>
        <w:spacing w:line="276" w:lineRule="auto"/>
        <w:ind w:left="0" w:firstLine="0"/>
        <w:rPr>
          <w:rFonts w:eastAsia="Times New Roman" w:cs="Times New Roman"/>
          <w:b/>
          <w:bCs/>
          <w:iCs/>
          <w:sz w:val="36"/>
          <w:szCs w:val="32"/>
        </w:rPr>
      </w:pPr>
      <w:r>
        <w:br w:type="page"/>
      </w:r>
    </w:p>
    <w:p w:rsidR="00202D83" w:rsidRDefault="00202D83" w:rsidP="004C00D3">
      <w:pPr>
        <w:pStyle w:val="Heading2"/>
        <w:spacing w:line="480" w:lineRule="auto"/>
      </w:pPr>
      <w:r>
        <w:t>What is the Result?</w:t>
      </w:r>
    </w:p>
    <w:p w:rsidR="00872C47" w:rsidRDefault="00202D83" w:rsidP="00872C47">
      <w:pPr>
        <w:ind w:left="810" w:firstLine="0"/>
      </w:pPr>
      <w:r w:rsidRPr="0001455A">
        <w:rPr>
          <w:color w:val="00B050"/>
          <w:sz w:val="44"/>
          <w:szCs w:val="44"/>
        </w:rPr>
        <w:sym w:font="Wingdings" w:char="F0FC"/>
      </w:r>
      <w:r>
        <w:t xml:space="preserve">If </w:t>
      </w:r>
      <w:r w:rsidR="00B02140">
        <w:t xml:space="preserve">there is </w:t>
      </w:r>
      <w:r w:rsidR="00F3696D">
        <w:t xml:space="preserve">text inside the </w:t>
      </w:r>
      <w:r w:rsidR="00B02140">
        <w:t xml:space="preserve">Alt </w:t>
      </w:r>
      <w:r w:rsidR="007F4EA3">
        <w:t>area that</w:t>
      </w:r>
      <w:r w:rsidR="00B02140">
        <w:t xml:space="preserve"> describes the image in the document, then assistive technology users will be able to understand the meaning and purpose of the image.</w:t>
      </w:r>
      <w:r w:rsidR="00872C47">
        <w:t xml:space="preserve"> </w:t>
      </w:r>
    </w:p>
    <w:p w:rsidR="00B35D0E" w:rsidRDefault="00B35D0E" w:rsidP="00B35D0E">
      <w:pPr>
        <w:spacing w:after="80"/>
        <w:ind w:left="1080" w:hanging="360"/>
        <w:rPr>
          <w:rFonts w:ascii="Calibri" w:hAnsi="Calibri"/>
        </w:rPr>
      </w:pPr>
      <w:r>
        <w:rPr>
          <w:rFonts w:ascii="Calibri" w:hAnsi="Calibri"/>
        </w:rPr>
        <w:t>The image has proper descriptions if:</w:t>
      </w:r>
    </w:p>
    <w:p w:rsidR="00B35D0E" w:rsidRDefault="00B35D0E" w:rsidP="00B35D0E">
      <w:pPr>
        <w:numPr>
          <w:ilvl w:val="1"/>
          <w:numId w:val="29"/>
        </w:numPr>
        <w:spacing w:after="80"/>
        <w:ind w:left="2160" w:hanging="630"/>
        <w:contextualSpacing/>
        <w:rPr>
          <w:rFonts w:ascii="Calibri" w:hAnsi="Calibri"/>
        </w:rPr>
      </w:pPr>
      <w:r>
        <w:rPr>
          <w:rFonts w:ascii="Calibri" w:hAnsi="Calibri"/>
        </w:rPr>
        <w:t xml:space="preserve">The alternative text description is short and meaningful.  The image may be described to assistive technology users.  </w:t>
      </w:r>
    </w:p>
    <w:p w:rsidR="00B35D0E" w:rsidRDefault="00B35D0E" w:rsidP="00B35D0E">
      <w:pPr>
        <w:numPr>
          <w:ilvl w:val="1"/>
          <w:numId w:val="29"/>
        </w:numPr>
        <w:spacing w:after="80"/>
        <w:ind w:left="2160" w:hanging="630"/>
        <w:contextualSpacing/>
        <w:rPr>
          <w:rFonts w:ascii="Calibri" w:hAnsi="Calibri"/>
        </w:rPr>
      </w:pPr>
      <w:r>
        <w:rPr>
          <w:rFonts w:ascii="Calibri" w:hAnsi="Calibri"/>
        </w:rPr>
        <w:t>Complex images, charts, and graphs are described in surrounding text for all users to read. Complex images may also be supplemented with a link to additional information.</w:t>
      </w:r>
    </w:p>
    <w:p w:rsidR="00B35D0E" w:rsidRDefault="00B35D0E" w:rsidP="00B35D0E">
      <w:pPr>
        <w:numPr>
          <w:ilvl w:val="1"/>
          <w:numId w:val="29"/>
        </w:numPr>
        <w:spacing w:after="80"/>
        <w:ind w:left="2160" w:hanging="630"/>
        <w:contextualSpacing/>
        <w:rPr>
          <w:rFonts w:ascii="Calibri" w:hAnsi="Calibri"/>
        </w:rPr>
      </w:pPr>
      <w:r>
        <w:rPr>
          <w:rFonts w:ascii="Calibri" w:hAnsi="Calibri"/>
        </w:rPr>
        <w:t>Decorative images do not have alternative text descriptions. These images may be ignored by assistive technology which decreases the amount of non-important information the user of assistive technology will hear.</w:t>
      </w:r>
    </w:p>
    <w:p w:rsidR="00B35D0E" w:rsidRDefault="00B35D0E" w:rsidP="00B35D0E">
      <w:pPr>
        <w:ind w:left="2160"/>
        <w:contextualSpacing/>
        <w:rPr>
          <w:rFonts w:ascii="Calibri" w:hAnsi="Calibri"/>
        </w:rPr>
      </w:pPr>
      <w:r>
        <w:rPr>
          <w:b/>
          <w:bCs/>
          <w:color w:val="1F497D"/>
        </w:rPr>
        <w:t>Note</w:t>
      </w:r>
      <w:r>
        <w:rPr>
          <w:b/>
          <w:bCs/>
          <w:color w:val="31849B"/>
        </w:rPr>
        <w:t xml:space="preserve">: </w:t>
      </w:r>
      <w:r>
        <w:t>The following images do not need to have alternative text descriptions:</w:t>
      </w:r>
      <w:r>
        <w:rPr>
          <w:rFonts w:ascii="Calibri" w:hAnsi="Calibri"/>
          <w:color w:val="00B050"/>
          <w:sz w:val="44"/>
          <w:szCs w:val="44"/>
        </w:rPr>
        <w:t xml:space="preserve"> </w:t>
      </w:r>
      <w:r>
        <w:rPr>
          <w:rFonts w:ascii="Wingdings" w:hAnsi="Wingdings"/>
          <w:color w:val="00B050"/>
          <w:sz w:val="44"/>
          <w:szCs w:val="44"/>
        </w:rPr>
        <w:t></w:t>
      </w:r>
    </w:p>
    <w:p w:rsidR="00B35D0E" w:rsidRDefault="00B35D0E" w:rsidP="00B35D0E">
      <w:pPr>
        <w:numPr>
          <w:ilvl w:val="0"/>
          <w:numId w:val="30"/>
        </w:numPr>
        <w:ind w:left="2160" w:firstLine="0"/>
        <w:contextualSpacing/>
        <w:rPr>
          <w:rFonts w:ascii="Arial" w:hAnsi="Arial"/>
          <w:b/>
          <w:bCs/>
          <w:color w:val="31849B"/>
        </w:rPr>
      </w:pPr>
      <w:r>
        <w:t xml:space="preserve">decorative images  </w:t>
      </w:r>
    </w:p>
    <w:p w:rsidR="00B35D0E" w:rsidRDefault="00B35D0E" w:rsidP="00B35D0E">
      <w:pPr>
        <w:numPr>
          <w:ilvl w:val="0"/>
          <w:numId w:val="30"/>
        </w:numPr>
        <w:ind w:left="2160" w:firstLine="0"/>
        <w:contextualSpacing/>
        <w:rPr>
          <w:b/>
          <w:bCs/>
          <w:color w:val="31849B"/>
        </w:rPr>
      </w:pPr>
      <w:r>
        <w:t>unimportant images</w:t>
      </w:r>
    </w:p>
    <w:p w:rsidR="00B35D0E" w:rsidRDefault="00B35D0E" w:rsidP="00B35D0E">
      <w:pPr>
        <w:numPr>
          <w:ilvl w:val="0"/>
          <w:numId w:val="30"/>
        </w:numPr>
        <w:ind w:left="2160" w:firstLine="0"/>
        <w:contextualSpacing/>
        <w:rPr>
          <w:b/>
          <w:bCs/>
          <w:color w:val="31849B"/>
        </w:rPr>
      </w:pPr>
      <w:r>
        <w:t xml:space="preserve">important images that are described in a paragraph above or below </w:t>
      </w:r>
    </w:p>
    <w:p w:rsidR="00B35D0E" w:rsidRDefault="00B35D0E" w:rsidP="007F4EA3">
      <w:pPr>
        <w:rPr>
          <w:color w:val="C00000"/>
          <w:sz w:val="44"/>
          <w:szCs w:val="44"/>
        </w:rPr>
      </w:pPr>
    </w:p>
    <w:p w:rsidR="00202D83" w:rsidRDefault="00202D83" w:rsidP="007F4EA3">
      <w:r w:rsidRPr="0001455A">
        <w:rPr>
          <w:color w:val="C00000"/>
          <w:sz w:val="44"/>
          <w:szCs w:val="44"/>
        </w:rPr>
        <w:sym w:font="Wingdings 2" w:char="F04F"/>
      </w:r>
      <w:r w:rsidRPr="00ED0ADB">
        <w:t xml:space="preserve"> </w:t>
      </w:r>
      <w:r>
        <w:t xml:space="preserve"> The document does not have proper alternative text if:</w:t>
      </w:r>
    </w:p>
    <w:p w:rsidR="00202D83" w:rsidRPr="00596AC1" w:rsidRDefault="00202D83" w:rsidP="007F4EA3">
      <w:pPr>
        <w:pStyle w:val="ListParagraph"/>
        <w:numPr>
          <w:ilvl w:val="1"/>
          <w:numId w:val="4"/>
        </w:numPr>
        <w:ind w:left="1890" w:hanging="450"/>
      </w:pPr>
      <w:r>
        <w:t xml:space="preserve">The </w:t>
      </w:r>
      <w:r w:rsidR="00B02140" w:rsidRPr="00B02140">
        <w:rPr>
          <w:rStyle w:val="Strong"/>
        </w:rPr>
        <w:t>Alt</w:t>
      </w:r>
      <w:r>
        <w:t xml:space="preserve"> </w:t>
      </w:r>
      <w:r w:rsidR="00B02140">
        <w:t>area</w:t>
      </w:r>
      <w:r>
        <w:t xml:space="preserve"> is blank</w:t>
      </w:r>
      <w:r w:rsidR="00B02140">
        <w:t xml:space="preserve"> for an important image without further explanation in surround</w:t>
      </w:r>
      <w:r w:rsidR="007F4EA3">
        <w:t>ing</w:t>
      </w:r>
      <w:r w:rsidR="00B02140">
        <w:t xml:space="preserve"> paragraphs</w:t>
      </w:r>
      <w:r w:rsidRPr="00596AC1">
        <w:t>.</w:t>
      </w:r>
    </w:p>
    <w:p w:rsidR="00202D83" w:rsidRDefault="00202D83" w:rsidP="007F4EA3">
      <w:pPr>
        <w:pStyle w:val="ListParagraph"/>
        <w:numPr>
          <w:ilvl w:val="1"/>
          <w:numId w:val="4"/>
        </w:numPr>
        <w:ind w:left="1890" w:hanging="450"/>
      </w:pPr>
      <w:r>
        <w:t xml:space="preserve">The </w:t>
      </w:r>
      <w:r w:rsidR="00B02140" w:rsidRPr="00B02140">
        <w:rPr>
          <w:rStyle w:val="Strong"/>
        </w:rPr>
        <w:t>Alt</w:t>
      </w:r>
      <w:r w:rsidR="00B02140">
        <w:t xml:space="preserve"> area </w:t>
      </w:r>
      <w:r>
        <w:t xml:space="preserve">does not have a short </w:t>
      </w:r>
      <w:r w:rsidRPr="00596AC1">
        <w:t>description</w:t>
      </w:r>
      <w:r>
        <w:t xml:space="preserve"> of the image’s function, meaning or content.</w:t>
      </w:r>
    </w:p>
    <w:p w:rsidR="00202D83" w:rsidRDefault="00202D83" w:rsidP="007F4EA3">
      <w:pPr>
        <w:pStyle w:val="ListParagraph"/>
        <w:numPr>
          <w:ilvl w:val="1"/>
          <w:numId w:val="4"/>
        </w:numPr>
        <w:ind w:left="1890" w:hanging="450"/>
      </w:pPr>
      <w:r w:rsidRPr="00596AC1">
        <w:t xml:space="preserve">The </w:t>
      </w:r>
      <w:r w:rsidR="00B02140" w:rsidRPr="00B02140">
        <w:rPr>
          <w:rStyle w:val="Strong"/>
        </w:rPr>
        <w:t>Alt</w:t>
      </w:r>
      <w:r w:rsidR="007F4EA3">
        <w:t xml:space="preserve"> Description </w:t>
      </w:r>
      <w:r w:rsidR="00B02140">
        <w:t xml:space="preserve">area </w:t>
      </w:r>
      <w:r w:rsidRPr="00596AC1">
        <w:t>contains a web address (unless the image is of a web address)</w:t>
      </w:r>
      <w:r>
        <w:t>.</w:t>
      </w:r>
    </w:p>
    <w:p w:rsidR="00872C47" w:rsidRPr="00596AC1" w:rsidRDefault="00872C47" w:rsidP="007F4EA3">
      <w:pPr>
        <w:pStyle w:val="ListParagraph"/>
        <w:numPr>
          <w:ilvl w:val="1"/>
          <w:numId w:val="4"/>
        </w:numPr>
        <w:ind w:left="1890" w:hanging="450"/>
      </w:pPr>
      <w:r>
        <w:t>Decorative images have alternative descriptions.</w:t>
      </w:r>
    </w:p>
    <w:p w:rsidR="00721576" w:rsidRDefault="00721576" w:rsidP="004C00D3">
      <w:pPr>
        <w:spacing w:line="480" w:lineRule="auto"/>
        <w:rPr>
          <w:rFonts w:ascii="Calibri" w:eastAsia="Calibri" w:hAnsi="Calibri" w:cs="Times New Roman"/>
        </w:rPr>
      </w:pPr>
    </w:p>
    <w:p w:rsidR="00721576" w:rsidRDefault="00721576" w:rsidP="004C00D3">
      <w:pPr>
        <w:spacing w:line="480" w:lineRule="auto"/>
      </w:pPr>
    </w:p>
    <w:sectPr w:rsidR="00721576" w:rsidSect="00523D3F">
      <w:headerReference w:type="default" r:id="rId59"/>
      <w:footerReference w:type="default" r:id="rId60"/>
      <w:pgSz w:w="15840" w:h="12240" w:orient="landscape" w:code="1"/>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647" w:rsidRDefault="00E03647" w:rsidP="00DC5683">
      <w:r>
        <w:separator/>
      </w:r>
    </w:p>
  </w:endnote>
  <w:endnote w:type="continuationSeparator" w:id="0">
    <w:p w:rsidR="00E03647" w:rsidRDefault="00E03647" w:rsidP="00DC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761007"/>
      <w:docPartObj>
        <w:docPartGallery w:val="Page Numbers (Bottom of Page)"/>
        <w:docPartUnique/>
      </w:docPartObj>
    </w:sdtPr>
    <w:sdtEndPr/>
    <w:sdtContent>
      <w:p w:rsidR="00B61AA4" w:rsidRDefault="00CA209F" w:rsidP="00DC5683">
        <w:pPr>
          <w:pStyle w:val="Footer"/>
        </w:pPr>
        <w:r>
          <w:rPr>
            <w:noProof/>
          </w:rPr>
          <w:drawing>
            <wp:inline distT="0" distB="0" distL="0" distR="0">
              <wp:extent cx="838200" cy="295275"/>
              <wp:effectExtent l="0" t="0" r="0" b="9525"/>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by88x31.jp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B61AA4">
          <w:rPr>
            <w:noProof/>
          </w:rPr>
          <mc:AlternateContent>
            <mc:Choice Requires="wps">
              <w:drawing>
                <wp:anchor distT="0" distB="0" distL="114300" distR="114300" simplePos="0" relativeHeight="251659264" behindDoc="0" locked="0" layoutInCell="1" allowOverlap="1" wp14:anchorId="243A8A3C" wp14:editId="74D5E45A">
                  <wp:simplePos x="0" y="0"/>
                  <wp:positionH relativeFrom="rightMargin">
                    <wp:align>center</wp:align>
                  </wp:positionH>
                  <wp:positionV relativeFrom="bottomMargin">
                    <wp:align>top</wp:align>
                  </wp:positionV>
                  <wp:extent cx="1468582"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582"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rsidR="00B61AA4" w:rsidRDefault="00B61AA4" w:rsidP="00DC5683">
                                      <w:pPr>
                                        <w:rPr>
                                          <w:rFonts w:asciiTheme="majorHAnsi" w:eastAsiaTheme="majorEastAsia" w:hAnsiTheme="majorHAnsi" w:cstheme="majorBidi"/>
                                          <w:sz w:val="48"/>
                                          <w:szCs w:val="44"/>
                                        </w:rPr>
                                      </w:pPr>
                                      <w:r>
                                        <w:rPr>
                                          <w:rFonts w:eastAsiaTheme="minorEastAsia"/>
                                        </w:rPr>
                                        <w:fldChar w:fldCharType="begin"/>
                                      </w:r>
                                      <w:r>
                                        <w:instrText xml:space="preserve"> PAGE   \* MERGEFORMAT </w:instrText>
                                      </w:r>
                                      <w:r>
                                        <w:rPr>
                                          <w:rFonts w:eastAsiaTheme="minorEastAsia"/>
                                        </w:rPr>
                                        <w:fldChar w:fldCharType="separate"/>
                                      </w:r>
                                      <w:r w:rsidR="006722CF" w:rsidRPr="006722CF">
                                        <w:rPr>
                                          <w:rFonts w:asciiTheme="majorHAnsi" w:eastAsiaTheme="majorEastAsia" w:hAnsiTheme="majorHAnsi" w:cstheme="majorBidi"/>
                                          <w:noProof/>
                                          <w:sz w:val="48"/>
                                          <w:szCs w:val="44"/>
                                        </w:rPr>
                                        <w:t>3</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A8A3C" id="Rectangle 11" o:spid="_x0000_s1027" style="position:absolute;left:0;text-align:left;margin-left:0;margin-top:0;width:115.65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rsidR="00B61AA4" w:rsidRDefault="00B61AA4" w:rsidP="00DC5683">
                                <w:pPr>
                                  <w:rPr>
                                    <w:rFonts w:asciiTheme="majorHAnsi" w:eastAsiaTheme="majorEastAsia" w:hAnsiTheme="majorHAnsi" w:cstheme="majorBidi"/>
                                    <w:sz w:val="48"/>
                                    <w:szCs w:val="44"/>
                                  </w:rPr>
                                </w:pPr>
                                <w:r>
                                  <w:rPr>
                                    <w:rFonts w:eastAsiaTheme="minorEastAsia"/>
                                  </w:rPr>
                                  <w:fldChar w:fldCharType="begin"/>
                                </w:r>
                                <w:r>
                                  <w:instrText xml:space="preserve"> PAGE   \* MERGEFORMAT </w:instrText>
                                </w:r>
                                <w:r>
                                  <w:rPr>
                                    <w:rFonts w:eastAsiaTheme="minorEastAsia"/>
                                  </w:rPr>
                                  <w:fldChar w:fldCharType="separate"/>
                                </w:r>
                                <w:r w:rsidR="006722CF" w:rsidRPr="006722CF">
                                  <w:rPr>
                                    <w:rFonts w:asciiTheme="majorHAnsi" w:eastAsiaTheme="majorEastAsia" w:hAnsiTheme="majorHAnsi" w:cstheme="majorBidi"/>
                                    <w:noProof/>
                                    <w:sz w:val="48"/>
                                    <w:szCs w:val="44"/>
                                  </w:rPr>
                                  <w:t>3</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647" w:rsidRDefault="00E03647" w:rsidP="00DC5683">
      <w:r>
        <w:separator/>
      </w:r>
    </w:p>
  </w:footnote>
  <w:footnote w:type="continuationSeparator" w:id="0">
    <w:p w:rsidR="00E03647" w:rsidRDefault="00E03647" w:rsidP="00DC5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09F" w:rsidRDefault="006C26D6" w:rsidP="00CA209F">
    <w:pPr>
      <w:pStyle w:val="Header"/>
      <w:tabs>
        <w:tab w:val="clear" w:pos="4680"/>
        <w:tab w:val="clear" w:pos="9360"/>
        <w:tab w:val="left" w:pos="1247"/>
        <w:tab w:val="right" w:pos="12780"/>
      </w:tabs>
      <w:ind w:left="0" w:firstLine="0"/>
    </w:pPr>
    <w:r w:rsidRPr="006C26D6">
      <w:rPr>
        <w:noProof/>
      </w:rPr>
      <mc:AlternateContent>
        <mc:Choice Requires="wps">
          <w:drawing>
            <wp:anchor distT="0" distB="0" distL="114300" distR="114300" simplePos="0" relativeHeight="251655168" behindDoc="0" locked="0" layoutInCell="1" allowOverlap="1" wp14:anchorId="7102BC65" wp14:editId="11025CFD">
              <wp:simplePos x="0" y="0"/>
              <wp:positionH relativeFrom="column">
                <wp:posOffset>-914401</wp:posOffset>
              </wp:positionH>
              <wp:positionV relativeFrom="paragraph">
                <wp:posOffset>-457200</wp:posOffset>
              </wp:positionV>
              <wp:extent cx="10071273" cy="76200"/>
              <wp:effectExtent l="0" t="0" r="6350" b="0"/>
              <wp:wrapNone/>
              <wp:docPr id="6" name="Rectangle 36"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273" cy="76200"/>
                      </a:xfrm>
                      <a:prstGeom prst="rect">
                        <a:avLst/>
                      </a:prstGeom>
                      <a:solidFill>
                        <a:srgbClr val="CF142B"/>
                      </a:solidFill>
                      <a:ln w="9525">
                        <a:noFill/>
                        <a:miter lim="800000"/>
                        <a:headEnd/>
                        <a:tailEnd/>
                      </a:ln>
                      <a:effectLst/>
                    </wps:spPr>
                    <wps:bodyPr wrap="none" anchor="ctr"/>
                  </wps:wsp>
                </a:graphicData>
              </a:graphic>
              <wp14:sizeRelH relativeFrom="margin">
                <wp14:pctWidth>0</wp14:pctWidth>
              </wp14:sizeRelH>
            </wp:anchor>
          </w:drawing>
        </mc:Choice>
        <mc:Fallback>
          <w:pict>
            <v:rect w14:anchorId="2934E430" id="Rectangle 36" o:spid="_x0000_s1026" alt=" " style="position:absolute;margin-left:-1in;margin-top:-36pt;width:793pt;height:6pt;z-index:2516551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" fillcolor="#cf142b" stroked="f"/>
          </w:pict>
        </mc:Fallback>
      </mc:AlternateContent>
    </w:r>
    <w:r w:rsidR="00CA209F">
      <w:rPr>
        <w:noProof/>
      </w:rPr>
      <w:drawing>
        <wp:inline distT="0" distB="0" distL="0" distR="0" wp14:anchorId="0B398093" wp14:editId="380630D7">
          <wp:extent cx="2918560" cy="377229"/>
          <wp:effectExtent l="0" t="0" r="0" b="3810"/>
          <wp:docPr id="5" name="Picture 5" descr="CSU The California State University Working for California" title="C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 Logo.jpg"/>
                  <pic:cNvPicPr/>
                </pic:nvPicPr>
                <pic:blipFill>
                  <a:blip r:embed="rId1">
                    <a:extLst>
                      <a:ext uri="{28A0092B-C50C-407E-A947-70E740481C1C}">
                        <a14:useLocalDpi xmlns:a14="http://schemas.microsoft.com/office/drawing/2010/main" val="0"/>
                      </a:ext>
                    </a:extLst>
                  </a:blip>
                  <a:stretch>
                    <a:fillRect/>
                  </a:stretch>
                </pic:blipFill>
                <pic:spPr>
                  <a:xfrm>
                    <a:off x="0" y="0"/>
                    <a:ext cx="2994869" cy="387092"/>
                  </a:xfrm>
                  <a:prstGeom prst="rect">
                    <a:avLst/>
                  </a:prstGeom>
                </pic:spPr>
              </pic:pic>
            </a:graphicData>
          </a:graphic>
        </wp:inline>
      </w:drawing>
    </w:r>
    <w:r w:rsidR="00CA209F" w:rsidRPr="006C26D6">
      <w:rPr>
        <w:noProof/>
      </w:rPr>
      <mc:AlternateContent>
        <mc:Choice Requires="wps">
          <w:drawing>
            <wp:anchor distT="0" distB="0" distL="114300" distR="114300" simplePos="0" relativeHeight="251656192" behindDoc="0" locked="0" layoutInCell="1" allowOverlap="1" wp14:anchorId="608C6CBD" wp14:editId="06347730">
              <wp:simplePos x="0" y="0"/>
              <wp:positionH relativeFrom="column">
                <wp:posOffset>-933450</wp:posOffset>
              </wp:positionH>
              <wp:positionV relativeFrom="paragraph">
                <wp:posOffset>-466725</wp:posOffset>
              </wp:positionV>
              <wp:extent cx="10071100" cy="76200"/>
              <wp:effectExtent l="0" t="0" r="6350" b="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0" cy="76200"/>
                      </a:xfrm>
                      <a:prstGeom prst="rect">
                        <a:avLst/>
                      </a:prstGeom>
                      <a:solidFill>
                        <a:srgbClr val="CF142B"/>
                      </a:solidFill>
                      <a:ln w="9525">
                        <a:noFill/>
                        <a:miter lim="800000"/>
                        <a:headEnd/>
                        <a:tailEnd/>
                      </a:ln>
                      <a:effectLst/>
                    </wps:spPr>
                    <wps:bodyPr wrap="none" anchor="ctr"/>
                  </wps:wsp>
                </a:graphicData>
              </a:graphic>
              <wp14:sizeRelH relativeFrom="margin">
                <wp14:pctWidth>0</wp14:pctWidth>
              </wp14:sizeRelH>
            </wp:anchor>
          </w:drawing>
        </mc:Choice>
        <mc:Fallback>
          <w:pict>
            <v:rect w14:anchorId="0B887D06" id="Rectangle 36" o:spid="_x0000_s1026" style="position:absolute;margin-left:-73.5pt;margin-top:-36.75pt;width:793pt;height:6pt;z-index:251656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" fillcolor="#cf142b" stroked="f"/>
          </w:pict>
        </mc:Fallback>
      </mc:AlternateContent>
    </w:r>
    <w:r w:rsidR="00CA209F">
      <w:tab/>
    </w:r>
    <w:r w:rsidR="00765A53" w:rsidRPr="007930F2">
      <w:rPr>
        <w:rFonts w:cs="Arial"/>
      </w:rPr>
      <w:object w:dxaOrig="4501"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RLOT logo" style="width:87pt;height:24pt" o:ole="">
          <v:imagedata r:id="rId2" o:title=""/>
        </v:shape>
        <o:OLEObject Type="Embed" ProgID="MSPhotoEd.3" ShapeID="_x0000_i1025" DrawAspect="Content" ObjectID="_1516170016" r:id="rId3"/>
      </w:object>
    </w:r>
    <w:r w:rsidR="00CA209F">
      <w:tab/>
    </w:r>
  </w:p>
  <w:p w:rsidR="006C26D6" w:rsidRDefault="006C26D6" w:rsidP="00B61AA4">
    <w:pPr>
      <w:pStyle w:val="Header"/>
      <w:ind w:left="0" w:firstLine="0"/>
    </w:pPr>
    <w:r w:rsidRPr="006C26D6">
      <w:rPr>
        <w:noProof/>
      </w:rPr>
      <mc:AlternateContent>
        <mc:Choice Requires="wps">
          <w:drawing>
            <wp:anchor distT="0" distB="0" distL="114300" distR="114300" simplePos="0" relativeHeight="251661312" behindDoc="0" locked="0" layoutInCell="1" allowOverlap="1" wp14:anchorId="08F347E8" wp14:editId="781A4E4B">
              <wp:simplePos x="0" y="0"/>
              <wp:positionH relativeFrom="column">
                <wp:posOffset>-914400</wp:posOffset>
              </wp:positionH>
              <wp:positionV relativeFrom="paragraph">
                <wp:posOffset>77412</wp:posOffset>
              </wp:positionV>
              <wp:extent cx="10070811" cy="0"/>
              <wp:effectExtent l="0" t="0" r="26035" b="19050"/>
              <wp:wrapNone/>
              <wp:docPr id="8" name="Line 37"/>
              <wp:cNvGraphicFramePr/>
              <a:graphic xmlns:a="http://schemas.openxmlformats.org/drawingml/2006/main">
                <a:graphicData uri="http://schemas.microsoft.com/office/word/2010/wordprocessingShape">
                  <wps:wsp>
                    <wps:cNvCnPr/>
                    <wps:spPr bwMode="auto">
                      <a:xfrm>
                        <a:off x="0" y="0"/>
                        <a:ext cx="10070811" cy="0"/>
                      </a:xfrm>
                      <a:prstGeom prst="line">
                        <a:avLst/>
                      </a:prstGeom>
                      <a:noFill/>
                      <a:ln w="9525">
                        <a:solidFill>
                          <a:srgbClr val="746F66"/>
                        </a:solidFill>
                        <a:round/>
                        <a:headEnd/>
                        <a:tailEnd/>
                      </a:ln>
                      <a:effectLst/>
                    </wps:spPr>
                    <wps:bodyPr/>
                  </wps:wsp>
                </a:graphicData>
              </a:graphic>
              <wp14:sizeRelH relativeFrom="margin">
                <wp14:pctWidth>0</wp14:pctWidth>
              </wp14:sizeRelH>
            </wp:anchor>
          </w:drawing>
        </mc:Choice>
        <mc:Fallback>
          <w:pict>
            <v:line w14:anchorId="0C0CCFA1" id="Line 3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6.1pt" to="72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" strokecolor="#746f66"/>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able icon in PDF accessiblity checker tool" style="width:15.6pt;height:18.6pt;visibility:visible;mso-wrap-style:square" o:bullet="t">
        <v:imagedata r:id="rId1" o:title="table icon in PDF accessiblity checker tool"/>
      </v:shape>
    </w:pict>
  </w:numPicBullet>
  <w:abstractNum w:abstractNumId="0" w15:restartNumberingAfterBreak="0">
    <w:nsid w:val="00A7387A"/>
    <w:multiLevelType w:val="hybridMultilevel"/>
    <w:tmpl w:val="DB5C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20197"/>
    <w:multiLevelType w:val="hybridMultilevel"/>
    <w:tmpl w:val="0B647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C231D"/>
    <w:multiLevelType w:val="hybridMultilevel"/>
    <w:tmpl w:val="9D00B612"/>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3" w15:restartNumberingAfterBreak="0">
    <w:nsid w:val="059F532F"/>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F0188"/>
    <w:multiLevelType w:val="hybridMultilevel"/>
    <w:tmpl w:val="EC260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650BA7"/>
    <w:multiLevelType w:val="hybridMultilevel"/>
    <w:tmpl w:val="905CB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1284D"/>
    <w:multiLevelType w:val="hybridMultilevel"/>
    <w:tmpl w:val="8222C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5F1ACF"/>
    <w:multiLevelType w:val="hybridMultilevel"/>
    <w:tmpl w:val="5670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47B12"/>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23250"/>
    <w:multiLevelType w:val="hybridMultilevel"/>
    <w:tmpl w:val="AC1C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C7BEC"/>
    <w:multiLevelType w:val="hybridMultilevel"/>
    <w:tmpl w:val="1D04A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201D7"/>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8621F2"/>
    <w:multiLevelType w:val="hybridMultilevel"/>
    <w:tmpl w:val="6E5E9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C1985"/>
    <w:multiLevelType w:val="hybridMultilevel"/>
    <w:tmpl w:val="3DB6C4A0"/>
    <w:lvl w:ilvl="0" w:tplc="CB3C430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6D03B4"/>
    <w:multiLevelType w:val="hybridMultilevel"/>
    <w:tmpl w:val="9D30C6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D715F9"/>
    <w:multiLevelType w:val="hybridMultilevel"/>
    <w:tmpl w:val="10840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96978"/>
    <w:multiLevelType w:val="hybridMultilevel"/>
    <w:tmpl w:val="B142D81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E526D29"/>
    <w:multiLevelType w:val="hybridMultilevel"/>
    <w:tmpl w:val="5CC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335B3"/>
    <w:multiLevelType w:val="hybridMultilevel"/>
    <w:tmpl w:val="E068919E"/>
    <w:lvl w:ilvl="0" w:tplc="EA74F1E8">
      <w:start w:val="1"/>
      <w:numFmt w:val="bullet"/>
      <w:lvlText w:val=""/>
      <w:lvlJc w:val="left"/>
      <w:pPr>
        <w:ind w:left="1620" w:hanging="360"/>
      </w:pPr>
      <w:rPr>
        <w:rFonts w:ascii="Symbol" w:hAnsi="Symbol" w:hint="default"/>
      </w:rPr>
    </w:lvl>
    <w:lvl w:ilvl="1" w:tplc="FD9865A4">
      <w:start w:val="1"/>
      <w:numFmt w:val="bullet"/>
      <w:lvlText w:val="o"/>
      <w:lvlJc w:val="left"/>
      <w:pPr>
        <w:ind w:left="1440" w:hanging="360"/>
      </w:pPr>
      <w:rPr>
        <w:rFonts w:ascii="Courier New" w:hAnsi="Courier New" w:cs="Courier New" w:hint="default"/>
      </w:rPr>
    </w:lvl>
    <w:lvl w:ilvl="2" w:tplc="4F04E148">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C7FD9"/>
    <w:multiLevelType w:val="hybridMultilevel"/>
    <w:tmpl w:val="0B647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70203F"/>
    <w:multiLevelType w:val="hybridMultilevel"/>
    <w:tmpl w:val="9724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52663"/>
    <w:multiLevelType w:val="hybridMultilevel"/>
    <w:tmpl w:val="C4B612E6"/>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2" w15:restartNumberingAfterBreak="0">
    <w:nsid w:val="5FD52F30"/>
    <w:multiLevelType w:val="hybridMultilevel"/>
    <w:tmpl w:val="E306E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E87827"/>
    <w:multiLevelType w:val="hybridMultilevel"/>
    <w:tmpl w:val="F89AB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B3232F"/>
    <w:multiLevelType w:val="hybridMultilevel"/>
    <w:tmpl w:val="C194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FB48F7"/>
    <w:multiLevelType w:val="hybridMultilevel"/>
    <w:tmpl w:val="FD847D14"/>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6" w15:restartNumberingAfterBreak="0">
    <w:nsid w:val="69B34B62"/>
    <w:multiLevelType w:val="hybridMultilevel"/>
    <w:tmpl w:val="5C14E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7647E8"/>
    <w:multiLevelType w:val="hybridMultilevel"/>
    <w:tmpl w:val="6D54C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37C62"/>
    <w:multiLevelType w:val="hybridMultilevel"/>
    <w:tmpl w:val="1F5A0EE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7"/>
  </w:num>
  <w:num w:numId="2">
    <w:abstractNumId w:val="18"/>
  </w:num>
  <w:num w:numId="3">
    <w:abstractNumId w:val="13"/>
  </w:num>
  <w:num w:numId="4">
    <w:abstractNumId w:val="4"/>
  </w:num>
  <w:num w:numId="5">
    <w:abstractNumId w:val="11"/>
  </w:num>
  <w:num w:numId="6">
    <w:abstractNumId w:val="3"/>
  </w:num>
  <w:num w:numId="7">
    <w:abstractNumId w:val="23"/>
  </w:num>
  <w:num w:numId="8">
    <w:abstractNumId w:val="8"/>
  </w:num>
  <w:num w:numId="9">
    <w:abstractNumId w:val="10"/>
  </w:num>
  <w:num w:numId="10">
    <w:abstractNumId w:val="14"/>
  </w:num>
  <w:num w:numId="11">
    <w:abstractNumId w:val="24"/>
  </w:num>
  <w:num w:numId="12">
    <w:abstractNumId w:val="28"/>
  </w:num>
  <w:num w:numId="13">
    <w:abstractNumId w:val="27"/>
  </w:num>
  <w:num w:numId="14">
    <w:abstractNumId w:val="15"/>
  </w:num>
  <w:num w:numId="15">
    <w:abstractNumId w:val="12"/>
  </w:num>
  <w:num w:numId="16">
    <w:abstractNumId w:val="7"/>
  </w:num>
  <w:num w:numId="17">
    <w:abstractNumId w:val="6"/>
  </w:num>
  <w:num w:numId="18">
    <w:abstractNumId w:val="19"/>
  </w:num>
  <w:num w:numId="19">
    <w:abstractNumId w:val="20"/>
  </w:num>
  <w:num w:numId="20">
    <w:abstractNumId w:val="9"/>
  </w:num>
  <w:num w:numId="21">
    <w:abstractNumId w:val="5"/>
  </w:num>
  <w:num w:numId="22">
    <w:abstractNumId w:val="0"/>
  </w:num>
  <w:num w:numId="23">
    <w:abstractNumId w:val="22"/>
  </w:num>
  <w:num w:numId="24">
    <w:abstractNumId w:val="21"/>
  </w:num>
  <w:num w:numId="25">
    <w:abstractNumId w:val="25"/>
  </w:num>
  <w:num w:numId="26">
    <w:abstractNumId w:val="1"/>
  </w:num>
  <w:num w:numId="27">
    <w:abstractNumId w:val="2"/>
  </w:num>
  <w:num w:numId="28">
    <w:abstractNumId w:val="26"/>
  </w:num>
  <w:num w:numId="29">
    <w:abstractNumId w:val="16"/>
    <w:lvlOverride w:ilvl="0">
      <w:startOverride w:val="1"/>
    </w:lvlOverride>
    <w:lvlOverride w:ilvl="1"/>
    <w:lvlOverride w:ilvl="2"/>
    <w:lvlOverride w:ilvl="3"/>
    <w:lvlOverride w:ilvl="4"/>
    <w:lvlOverride w:ilvl="5"/>
    <w:lvlOverride w:ilvl="6"/>
    <w:lvlOverride w:ilvl="7"/>
    <w:lvlOverride w:ilvl="8"/>
  </w:num>
  <w:num w:numId="3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94D"/>
    <w:rsid w:val="00004BA9"/>
    <w:rsid w:val="00010A6E"/>
    <w:rsid w:val="0001455A"/>
    <w:rsid w:val="00017E1F"/>
    <w:rsid w:val="000331C7"/>
    <w:rsid w:val="00042BFC"/>
    <w:rsid w:val="00055864"/>
    <w:rsid w:val="000629E5"/>
    <w:rsid w:val="000710C5"/>
    <w:rsid w:val="00074817"/>
    <w:rsid w:val="00076ADF"/>
    <w:rsid w:val="00080C16"/>
    <w:rsid w:val="00081812"/>
    <w:rsid w:val="00083595"/>
    <w:rsid w:val="00085873"/>
    <w:rsid w:val="000931BD"/>
    <w:rsid w:val="00093C40"/>
    <w:rsid w:val="000A4FE8"/>
    <w:rsid w:val="000B1229"/>
    <w:rsid w:val="000C1200"/>
    <w:rsid w:val="000D04E2"/>
    <w:rsid w:val="000D3A6C"/>
    <w:rsid w:val="000D42BA"/>
    <w:rsid w:val="000F305B"/>
    <w:rsid w:val="001035D0"/>
    <w:rsid w:val="00107057"/>
    <w:rsid w:val="0011595E"/>
    <w:rsid w:val="0011629F"/>
    <w:rsid w:val="00122C3E"/>
    <w:rsid w:val="00122FBB"/>
    <w:rsid w:val="00125668"/>
    <w:rsid w:val="00127692"/>
    <w:rsid w:val="00154834"/>
    <w:rsid w:val="00162CFD"/>
    <w:rsid w:val="00163B92"/>
    <w:rsid w:val="00172481"/>
    <w:rsid w:val="001771D0"/>
    <w:rsid w:val="00183780"/>
    <w:rsid w:val="00196C49"/>
    <w:rsid w:val="001A28AF"/>
    <w:rsid w:val="001A4CB9"/>
    <w:rsid w:val="001A6A2A"/>
    <w:rsid w:val="001A7E2D"/>
    <w:rsid w:val="001B079C"/>
    <w:rsid w:val="001B0AF2"/>
    <w:rsid w:val="001B3046"/>
    <w:rsid w:val="001B3229"/>
    <w:rsid w:val="001B74D6"/>
    <w:rsid w:val="001B75AC"/>
    <w:rsid w:val="001D2D04"/>
    <w:rsid w:val="001E581C"/>
    <w:rsid w:val="001F0027"/>
    <w:rsid w:val="00202D83"/>
    <w:rsid w:val="00217AB1"/>
    <w:rsid w:val="00220D8B"/>
    <w:rsid w:val="00222BC3"/>
    <w:rsid w:val="00225AE7"/>
    <w:rsid w:val="00225F37"/>
    <w:rsid w:val="002269B8"/>
    <w:rsid w:val="00241C60"/>
    <w:rsid w:val="00274D94"/>
    <w:rsid w:val="002855E1"/>
    <w:rsid w:val="0029396E"/>
    <w:rsid w:val="00293E29"/>
    <w:rsid w:val="00294CE5"/>
    <w:rsid w:val="00296785"/>
    <w:rsid w:val="002970A1"/>
    <w:rsid w:val="002A20E9"/>
    <w:rsid w:val="002B580C"/>
    <w:rsid w:val="002B6189"/>
    <w:rsid w:val="002D02E3"/>
    <w:rsid w:val="002D19CA"/>
    <w:rsid w:val="002E1C65"/>
    <w:rsid w:val="002E693D"/>
    <w:rsid w:val="002F3DF6"/>
    <w:rsid w:val="003002AF"/>
    <w:rsid w:val="00303E6E"/>
    <w:rsid w:val="0032192F"/>
    <w:rsid w:val="00321B64"/>
    <w:rsid w:val="003306BC"/>
    <w:rsid w:val="00332620"/>
    <w:rsid w:val="00342D8A"/>
    <w:rsid w:val="00360193"/>
    <w:rsid w:val="0036518D"/>
    <w:rsid w:val="003715EB"/>
    <w:rsid w:val="00382953"/>
    <w:rsid w:val="003A2BDF"/>
    <w:rsid w:val="003A3D37"/>
    <w:rsid w:val="003B06C7"/>
    <w:rsid w:val="003B3EEF"/>
    <w:rsid w:val="003C1A4B"/>
    <w:rsid w:val="003C5BE0"/>
    <w:rsid w:val="003D7C79"/>
    <w:rsid w:val="003E65B0"/>
    <w:rsid w:val="003E69F1"/>
    <w:rsid w:val="003F3751"/>
    <w:rsid w:val="003F6FCE"/>
    <w:rsid w:val="00402379"/>
    <w:rsid w:val="004056BC"/>
    <w:rsid w:val="004072BE"/>
    <w:rsid w:val="00452942"/>
    <w:rsid w:val="00460E15"/>
    <w:rsid w:val="00470BD5"/>
    <w:rsid w:val="00470E33"/>
    <w:rsid w:val="0047197D"/>
    <w:rsid w:val="00481C85"/>
    <w:rsid w:val="00481D32"/>
    <w:rsid w:val="00482846"/>
    <w:rsid w:val="00483E61"/>
    <w:rsid w:val="00493146"/>
    <w:rsid w:val="00496889"/>
    <w:rsid w:val="004A5F6B"/>
    <w:rsid w:val="004B0B2C"/>
    <w:rsid w:val="004B1B41"/>
    <w:rsid w:val="004B4538"/>
    <w:rsid w:val="004B6E42"/>
    <w:rsid w:val="004C00D3"/>
    <w:rsid w:val="004C20AC"/>
    <w:rsid w:val="004C247E"/>
    <w:rsid w:val="004D37D3"/>
    <w:rsid w:val="004D7C87"/>
    <w:rsid w:val="004F296A"/>
    <w:rsid w:val="004F4CC8"/>
    <w:rsid w:val="004F68B4"/>
    <w:rsid w:val="00505D8E"/>
    <w:rsid w:val="00510356"/>
    <w:rsid w:val="005113F9"/>
    <w:rsid w:val="0051265E"/>
    <w:rsid w:val="005148E5"/>
    <w:rsid w:val="005151C1"/>
    <w:rsid w:val="00523D3F"/>
    <w:rsid w:val="00534C5D"/>
    <w:rsid w:val="00535DED"/>
    <w:rsid w:val="00544ECE"/>
    <w:rsid w:val="00545954"/>
    <w:rsid w:val="005549F5"/>
    <w:rsid w:val="00570403"/>
    <w:rsid w:val="0057470F"/>
    <w:rsid w:val="00576802"/>
    <w:rsid w:val="00577335"/>
    <w:rsid w:val="0059363F"/>
    <w:rsid w:val="00596AC1"/>
    <w:rsid w:val="005A1DB6"/>
    <w:rsid w:val="005C7C55"/>
    <w:rsid w:val="005D24FD"/>
    <w:rsid w:val="005F0F46"/>
    <w:rsid w:val="005F25B3"/>
    <w:rsid w:val="005F63AF"/>
    <w:rsid w:val="005F7589"/>
    <w:rsid w:val="00611327"/>
    <w:rsid w:val="00611EDD"/>
    <w:rsid w:val="0062014C"/>
    <w:rsid w:val="00627750"/>
    <w:rsid w:val="00631FB6"/>
    <w:rsid w:val="00650BFC"/>
    <w:rsid w:val="006552FD"/>
    <w:rsid w:val="00656EC9"/>
    <w:rsid w:val="00664276"/>
    <w:rsid w:val="00666CC6"/>
    <w:rsid w:val="006722CF"/>
    <w:rsid w:val="00686CF6"/>
    <w:rsid w:val="00691442"/>
    <w:rsid w:val="006A5450"/>
    <w:rsid w:val="006A6640"/>
    <w:rsid w:val="006B72FB"/>
    <w:rsid w:val="006C26D6"/>
    <w:rsid w:val="006C2BD6"/>
    <w:rsid w:val="006D17B8"/>
    <w:rsid w:val="006D265A"/>
    <w:rsid w:val="006D2A7E"/>
    <w:rsid w:val="006E26BD"/>
    <w:rsid w:val="00705EE0"/>
    <w:rsid w:val="00712955"/>
    <w:rsid w:val="0072044F"/>
    <w:rsid w:val="007205D3"/>
    <w:rsid w:val="00721576"/>
    <w:rsid w:val="00735A10"/>
    <w:rsid w:val="00762CBE"/>
    <w:rsid w:val="0076560A"/>
    <w:rsid w:val="00765A53"/>
    <w:rsid w:val="00776D19"/>
    <w:rsid w:val="00792955"/>
    <w:rsid w:val="0079609A"/>
    <w:rsid w:val="007A089E"/>
    <w:rsid w:val="007A49EB"/>
    <w:rsid w:val="007A7F0C"/>
    <w:rsid w:val="007B67F8"/>
    <w:rsid w:val="007C482B"/>
    <w:rsid w:val="007C6A37"/>
    <w:rsid w:val="007D4D73"/>
    <w:rsid w:val="007E4DA3"/>
    <w:rsid w:val="007F4EA3"/>
    <w:rsid w:val="00822577"/>
    <w:rsid w:val="00823503"/>
    <w:rsid w:val="008268E9"/>
    <w:rsid w:val="00827D17"/>
    <w:rsid w:val="00832FB2"/>
    <w:rsid w:val="00841627"/>
    <w:rsid w:val="00851AD4"/>
    <w:rsid w:val="0086394D"/>
    <w:rsid w:val="00872C47"/>
    <w:rsid w:val="008754DE"/>
    <w:rsid w:val="00882387"/>
    <w:rsid w:val="00887200"/>
    <w:rsid w:val="008A0123"/>
    <w:rsid w:val="008A5CC7"/>
    <w:rsid w:val="008A79B9"/>
    <w:rsid w:val="008B604F"/>
    <w:rsid w:val="008C2BE3"/>
    <w:rsid w:val="008C4949"/>
    <w:rsid w:val="008D0D19"/>
    <w:rsid w:val="008E31CA"/>
    <w:rsid w:val="008E5134"/>
    <w:rsid w:val="00907093"/>
    <w:rsid w:val="00914D65"/>
    <w:rsid w:val="00925894"/>
    <w:rsid w:val="0093345C"/>
    <w:rsid w:val="0093388A"/>
    <w:rsid w:val="00934B62"/>
    <w:rsid w:val="0093610F"/>
    <w:rsid w:val="009424A0"/>
    <w:rsid w:val="00942FF1"/>
    <w:rsid w:val="0094332F"/>
    <w:rsid w:val="00943CD5"/>
    <w:rsid w:val="009535EB"/>
    <w:rsid w:val="00961725"/>
    <w:rsid w:val="00970174"/>
    <w:rsid w:val="0097296A"/>
    <w:rsid w:val="0098110F"/>
    <w:rsid w:val="009A0242"/>
    <w:rsid w:val="009B2366"/>
    <w:rsid w:val="009C6EE1"/>
    <w:rsid w:val="009E1427"/>
    <w:rsid w:val="009E3226"/>
    <w:rsid w:val="009E7BCD"/>
    <w:rsid w:val="009F4B85"/>
    <w:rsid w:val="00A0032A"/>
    <w:rsid w:val="00A012DD"/>
    <w:rsid w:val="00A01CE4"/>
    <w:rsid w:val="00A02B7C"/>
    <w:rsid w:val="00A04F46"/>
    <w:rsid w:val="00A05101"/>
    <w:rsid w:val="00A17ADD"/>
    <w:rsid w:val="00A22614"/>
    <w:rsid w:val="00A253BF"/>
    <w:rsid w:val="00A318AA"/>
    <w:rsid w:val="00A37420"/>
    <w:rsid w:val="00A406D5"/>
    <w:rsid w:val="00A40D7F"/>
    <w:rsid w:val="00A42486"/>
    <w:rsid w:val="00A549F9"/>
    <w:rsid w:val="00A608D2"/>
    <w:rsid w:val="00A75D8D"/>
    <w:rsid w:val="00AB7CA5"/>
    <w:rsid w:val="00AC0E80"/>
    <w:rsid w:val="00AC2D9D"/>
    <w:rsid w:val="00AC382B"/>
    <w:rsid w:val="00AD13A2"/>
    <w:rsid w:val="00AE0DE3"/>
    <w:rsid w:val="00AF192B"/>
    <w:rsid w:val="00AF5F9A"/>
    <w:rsid w:val="00B02140"/>
    <w:rsid w:val="00B103EA"/>
    <w:rsid w:val="00B11618"/>
    <w:rsid w:val="00B2417E"/>
    <w:rsid w:val="00B27010"/>
    <w:rsid w:val="00B3482B"/>
    <w:rsid w:val="00B35D0E"/>
    <w:rsid w:val="00B52F04"/>
    <w:rsid w:val="00B552CC"/>
    <w:rsid w:val="00B5549A"/>
    <w:rsid w:val="00B61AA4"/>
    <w:rsid w:val="00B628BB"/>
    <w:rsid w:val="00B72D1D"/>
    <w:rsid w:val="00B80702"/>
    <w:rsid w:val="00B84EC4"/>
    <w:rsid w:val="00B85ED2"/>
    <w:rsid w:val="00BA172E"/>
    <w:rsid w:val="00BA3423"/>
    <w:rsid w:val="00BA3A6F"/>
    <w:rsid w:val="00BA70A3"/>
    <w:rsid w:val="00BB399D"/>
    <w:rsid w:val="00BB51E5"/>
    <w:rsid w:val="00BC045A"/>
    <w:rsid w:val="00BC29C6"/>
    <w:rsid w:val="00BC395D"/>
    <w:rsid w:val="00BC5948"/>
    <w:rsid w:val="00C107F9"/>
    <w:rsid w:val="00C171B7"/>
    <w:rsid w:val="00C234D7"/>
    <w:rsid w:val="00C25916"/>
    <w:rsid w:val="00C33010"/>
    <w:rsid w:val="00C44EEB"/>
    <w:rsid w:val="00C46217"/>
    <w:rsid w:val="00C549C6"/>
    <w:rsid w:val="00C71FC8"/>
    <w:rsid w:val="00C875E1"/>
    <w:rsid w:val="00C9184B"/>
    <w:rsid w:val="00C96BF8"/>
    <w:rsid w:val="00CA209F"/>
    <w:rsid w:val="00CA53DA"/>
    <w:rsid w:val="00CB42A2"/>
    <w:rsid w:val="00CB5F8A"/>
    <w:rsid w:val="00CB65C5"/>
    <w:rsid w:val="00CC066D"/>
    <w:rsid w:val="00CC2589"/>
    <w:rsid w:val="00CC2855"/>
    <w:rsid w:val="00CC5E48"/>
    <w:rsid w:val="00CC7F5B"/>
    <w:rsid w:val="00CF5B8A"/>
    <w:rsid w:val="00D02649"/>
    <w:rsid w:val="00D031CA"/>
    <w:rsid w:val="00D03A8D"/>
    <w:rsid w:val="00D13310"/>
    <w:rsid w:val="00D45061"/>
    <w:rsid w:val="00D524CE"/>
    <w:rsid w:val="00D5659C"/>
    <w:rsid w:val="00D63370"/>
    <w:rsid w:val="00D663AD"/>
    <w:rsid w:val="00D7569B"/>
    <w:rsid w:val="00D81FB2"/>
    <w:rsid w:val="00D83203"/>
    <w:rsid w:val="00D85490"/>
    <w:rsid w:val="00D92859"/>
    <w:rsid w:val="00D97F66"/>
    <w:rsid w:val="00DB0814"/>
    <w:rsid w:val="00DC0068"/>
    <w:rsid w:val="00DC5683"/>
    <w:rsid w:val="00DD66A7"/>
    <w:rsid w:val="00DE470D"/>
    <w:rsid w:val="00DE6E9A"/>
    <w:rsid w:val="00E03647"/>
    <w:rsid w:val="00E07165"/>
    <w:rsid w:val="00E105A0"/>
    <w:rsid w:val="00E22C46"/>
    <w:rsid w:val="00E23465"/>
    <w:rsid w:val="00E241CF"/>
    <w:rsid w:val="00E43930"/>
    <w:rsid w:val="00E574BC"/>
    <w:rsid w:val="00E603B7"/>
    <w:rsid w:val="00E65A45"/>
    <w:rsid w:val="00E767FF"/>
    <w:rsid w:val="00E8620D"/>
    <w:rsid w:val="00E91363"/>
    <w:rsid w:val="00E9382C"/>
    <w:rsid w:val="00ED00CC"/>
    <w:rsid w:val="00ED0ADB"/>
    <w:rsid w:val="00ED3DB5"/>
    <w:rsid w:val="00ED5169"/>
    <w:rsid w:val="00EE1E27"/>
    <w:rsid w:val="00EF0FC3"/>
    <w:rsid w:val="00F02BA5"/>
    <w:rsid w:val="00F06356"/>
    <w:rsid w:val="00F116BE"/>
    <w:rsid w:val="00F1370A"/>
    <w:rsid w:val="00F20624"/>
    <w:rsid w:val="00F20BA0"/>
    <w:rsid w:val="00F27514"/>
    <w:rsid w:val="00F3696D"/>
    <w:rsid w:val="00F416B7"/>
    <w:rsid w:val="00F64F38"/>
    <w:rsid w:val="00F70877"/>
    <w:rsid w:val="00F713B6"/>
    <w:rsid w:val="00F81D3C"/>
    <w:rsid w:val="00F9374B"/>
    <w:rsid w:val="00FA5BD2"/>
    <w:rsid w:val="00FB46A2"/>
    <w:rsid w:val="00FC1233"/>
    <w:rsid w:val="00FD5272"/>
    <w:rsid w:val="00FD7BCB"/>
    <w:rsid w:val="00FF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A1AC2A-BF74-46FE-A813-8651E62A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56"/>
    <w:pPr>
      <w:spacing w:line="360" w:lineRule="auto"/>
      <w:ind w:left="360" w:firstLine="446"/>
    </w:pPr>
    <w:rPr>
      <w:sz w:val="28"/>
    </w:rPr>
  </w:style>
  <w:style w:type="paragraph" w:styleId="Heading1">
    <w:name w:val="heading 1"/>
    <w:basedOn w:val="Normal"/>
    <w:next w:val="Normal"/>
    <w:link w:val="Heading1Char"/>
    <w:uiPriority w:val="9"/>
    <w:qFormat/>
    <w:rsid w:val="00B61AA4"/>
    <w:pPr>
      <w:keepNext/>
      <w:pBdr>
        <w:top w:val="single" w:sz="8" w:space="25" w:color="CF142B"/>
        <w:left w:val="single" w:sz="8" w:space="4" w:color="CF142B"/>
        <w:bottom w:val="single" w:sz="8" w:space="1" w:color="CF142B"/>
        <w:right w:val="single" w:sz="8" w:space="4" w:color="CF142B"/>
      </w:pBdr>
      <w:shd w:val="clear" w:color="auto" w:fill="CF142B"/>
      <w:spacing w:before="480" w:after="480" w:line="480" w:lineRule="auto"/>
      <w:ind w:left="0"/>
      <w:jc w:val="center"/>
      <w:outlineLvl w:val="0"/>
    </w:pPr>
    <w:rPr>
      <w:rFonts w:ascii="Arial" w:eastAsiaTheme="majorEastAsia" w:hAnsi="Arial" w:cs="Arial"/>
      <w:b/>
      <w:bCs/>
      <w:color w:val="FFFFFF" w:themeColor="background1"/>
      <w:sz w:val="40"/>
      <w:szCs w:val="40"/>
    </w:rPr>
  </w:style>
  <w:style w:type="paragraph" w:styleId="Heading2">
    <w:name w:val="heading 2"/>
    <w:basedOn w:val="Normal"/>
    <w:next w:val="Normal"/>
    <w:link w:val="Heading2Char"/>
    <w:autoRedefine/>
    <w:uiPriority w:val="9"/>
    <w:unhideWhenUsed/>
    <w:qFormat/>
    <w:rsid w:val="006552FD"/>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before="360" w:after="240"/>
      <w:ind w:left="0" w:firstLine="0"/>
      <w:outlineLvl w:val="1"/>
    </w:pPr>
    <w:rPr>
      <w:rFonts w:eastAsia="Times New Roman" w:cs="Times New Roman"/>
      <w:b/>
      <w:bCs/>
      <w:iCs/>
      <w:sz w:val="36"/>
      <w:szCs w:val="32"/>
    </w:rPr>
  </w:style>
  <w:style w:type="paragraph" w:styleId="Heading3">
    <w:name w:val="heading 3"/>
    <w:basedOn w:val="Heading2"/>
    <w:next w:val="Normal"/>
    <w:link w:val="Heading3Char"/>
    <w:uiPriority w:val="9"/>
    <w:unhideWhenUsed/>
    <w:qFormat/>
    <w:rsid w:val="00ED00CC"/>
    <w:pPr>
      <w:ind w:firstLine="360"/>
      <w:outlineLvl w:val="2"/>
    </w:pPr>
    <w:rPr>
      <w:b w:val="0"/>
      <w:sz w:val="32"/>
    </w:rPr>
  </w:style>
  <w:style w:type="paragraph" w:styleId="Heading4">
    <w:name w:val="heading 4"/>
    <w:basedOn w:val="Heading3"/>
    <w:next w:val="Normal"/>
    <w:link w:val="Heading4Char"/>
    <w:uiPriority w:val="9"/>
    <w:unhideWhenUsed/>
    <w:qFormat/>
    <w:rsid w:val="00080C16"/>
    <w:pPr>
      <w:outlineLvl w:val="3"/>
    </w:pPr>
  </w:style>
  <w:style w:type="paragraph" w:styleId="Heading5">
    <w:name w:val="heading 5"/>
    <w:basedOn w:val="Normal"/>
    <w:next w:val="Normal"/>
    <w:link w:val="Heading5Char"/>
    <w:uiPriority w:val="9"/>
    <w:unhideWhenUsed/>
    <w:qFormat/>
    <w:rsid w:val="00080C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293E29"/>
    <w:pPr>
      <w:spacing w:after="0" w:line="360" w:lineRule="auto"/>
      <w:ind w:left="810"/>
    </w:pPr>
    <w:rPr>
      <w:rFonts w:ascii="Calibri" w:eastAsia="Calibri" w:hAnsi="Calibri" w:cs="Times New Roman"/>
      <w:sz w:val="24"/>
      <w:szCs w:val="24"/>
    </w:rPr>
  </w:style>
  <w:style w:type="paragraph" w:styleId="ListParagraph">
    <w:name w:val="List Paragraph"/>
    <w:basedOn w:val="Normal"/>
    <w:uiPriority w:val="34"/>
    <w:qFormat/>
    <w:rsid w:val="0086394D"/>
    <w:pPr>
      <w:ind w:left="720"/>
      <w:contextualSpacing/>
    </w:pPr>
  </w:style>
  <w:style w:type="character" w:customStyle="1" w:styleId="Heading2Char">
    <w:name w:val="Heading 2 Char"/>
    <w:basedOn w:val="DefaultParagraphFont"/>
    <w:link w:val="Heading2"/>
    <w:uiPriority w:val="9"/>
    <w:rsid w:val="006552FD"/>
    <w:rPr>
      <w:rFonts w:eastAsia="Times New Roman" w:cs="Times New Roman"/>
      <w:b/>
      <w:bCs/>
      <w:iCs/>
      <w:sz w:val="36"/>
      <w:szCs w:val="32"/>
    </w:rPr>
  </w:style>
  <w:style w:type="paragraph" w:styleId="Title">
    <w:name w:val="Title"/>
    <w:basedOn w:val="Normal"/>
    <w:next w:val="Normal"/>
    <w:link w:val="TitleChar"/>
    <w:uiPriority w:val="10"/>
    <w:qFormat/>
    <w:rsid w:val="00A40D7F"/>
    <w:pPr>
      <w:spacing w:after="300" w:line="480" w:lineRule="auto"/>
      <w:contextualSpacing/>
      <w:jc w:val="center"/>
    </w:pPr>
    <w:rPr>
      <w:rFonts w:eastAsiaTheme="majorEastAsia" w:cstheme="majorBidi"/>
      <w:color w:val="FFFFFF" w:themeColor="background1"/>
      <w:spacing w:val="5"/>
      <w:kern w:val="28"/>
      <w:sz w:val="72"/>
      <w:szCs w:val="72"/>
    </w:rPr>
  </w:style>
  <w:style w:type="character" w:customStyle="1" w:styleId="TitleChar">
    <w:name w:val="Title Char"/>
    <w:basedOn w:val="DefaultParagraphFont"/>
    <w:link w:val="Title"/>
    <w:uiPriority w:val="10"/>
    <w:rsid w:val="00A40D7F"/>
    <w:rPr>
      <w:rFonts w:eastAsiaTheme="majorEastAsia" w:cstheme="majorBidi"/>
      <w:color w:val="FFFFFF" w:themeColor="background1"/>
      <w:spacing w:val="5"/>
      <w:kern w:val="28"/>
      <w:sz w:val="72"/>
      <w:szCs w:val="72"/>
    </w:rPr>
  </w:style>
  <w:style w:type="character" w:styleId="Hyperlink">
    <w:name w:val="Hyperlink"/>
    <w:basedOn w:val="DefaultParagraphFont"/>
    <w:uiPriority w:val="99"/>
    <w:unhideWhenUsed/>
    <w:rsid w:val="0086394D"/>
    <w:rPr>
      <w:color w:val="0000FF" w:themeColor="hyperlink"/>
      <w:u w:val="single"/>
    </w:rPr>
  </w:style>
  <w:style w:type="character" w:styleId="FollowedHyperlink">
    <w:name w:val="FollowedHyperlink"/>
    <w:basedOn w:val="DefaultParagraphFont"/>
    <w:uiPriority w:val="99"/>
    <w:semiHidden/>
    <w:unhideWhenUsed/>
    <w:rsid w:val="0086394D"/>
    <w:rPr>
      <w:color w:val="800080" w:themeColor="followedHyperlink"/>
      <w:u w:val="single"/>
    </w:rPr>
  </w:style>
  <w:style w:type="character" w:customStyle="1" w:styleId="Heading1Char">
    <w:name w:val="Heading 1 Char"/>
    <w:basedOn w:val="DefaultParagraphFont"/>
    <w:link w:val="Heading1"/>
    <w:uiPriority w:val="9"/>
    <w:rsid w:val="00B61AA4"/>
    <w:rPr>
      <w:rFonts w:ascii="Arial" w:eastAsiaTheme="majorEastAsia" w:hAnsi="Arial" w:cs="Arial"/>
      <w:b/>
      <w:bCs/>
      <w:color w:val="FFFFFF" w:themeColor="background1"/>
      <w:sz w:val="40"/>
      <w:szCs w:val="40"/>
      <w:shd w:val="clear" w:color="auto" w:fill="CF142B"/>
    </w:rPr>
  </w:style>
  <w:style w:type="character" w:customStyle="1" w:styleId="Heading3Char">
    <w:name w:val="Heading 3 Char"/>
    <w:basedOn w:val="DefaultParagraphFont"/>
    <w:link w:val="Heading3"/>
    <w:uiPriority w:val="9"/>
    <w:rsid w:val="00ED00CC"/>
    <w:rPr>
      <w:rFonts w:eastAsia="Times New Roman" w:cs="Times New Roman"/>
      <w:bCs/>
      <w:iCs/>
      <w:sz w:val="32"/>
      <w:szCs w:val="32"/>
    </w:rPr>
  </w:style>
  <w:style w:type="character" w:customStyle="1" w:styleId="Heading4Char">
    <w:name w:val="Heading 4 Char"/>
    <w:basedOn w:val="DefaultParagraphFont"/>
    <w:link w:val="Heading4"/>
    <w:uiPriority w:val="9"/>
    <w:rsid w:val="00080C16"/>
    <w:rPr>
      <w:b/>
      <w:color w:val="000000" w:themeColor="text1"/>
    </w:rPr>
  </w:style>
  <w:style w:type="paragraph" w:styleId="Header">
    <w:name w:val="header"/>
    <w:basedOn w:val="Normal"/>
    <w:link w:val="HeaderChar"/>
    <w:uiPriority w:val="99"/>
    <w:unhideWhenUsed/>
    <w:rsid w:val="0036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193"/>
  </w:style>
  <w:style w:type="paragraph" w:styleId="Footer">
    <w:name w:val="footer"/>
    <w:basedOn w:val="Normal"/>
    <w:link w:val="FooterChar"/>
    <w:uiPriority w:val="99"/>
    <w:unhideWhenUsed/>
    <w:rsid w:val="0036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193"/>
  </w:style>
  <w:style w:type="character" w:styleId="Strong">
    <w:name w:val="Strong"/>
    <w:basedOn w:val="DefaultParagraphFont"/>
    <w:uiPriority w:val="22"/>
    <w:qFormat/>
    <w:rsid w:val="00360193"/>
    <w:rPr>
      <w:b/>
      <w:bCs/>
    </w:rPr>
  </w:style>
  <w:style w:type="paragraph" w:styleId="BalloonText">
    <w:name w:val="Balloon Text"/>
    <w:basedOn w:val="Normal"/>
    <w:link w:val="BalloonTextChar"/>
    <w:uiPriority w:val="99"/>
    <w:semiHidden/>
    <w:unhideWhenUsed/>
    <w:rsid w:val="00360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193"/>
    <w:rPr>
      <w:rFonts w:ascii="Tahoma" w:hAnsi="Tahoma" w:cs="Tahoma"/>
      <w:sz w:val="16"/>
      <w:szCs w:val="16"/>
    </w:rPr>
  </w:style>
  <w:style w:type="paragraph" w:styleId="HTMLPreformatted">
    <w:name w:val="HTML Preformatted"/>
    <w:basedOn w:val="Normal"/>
    <w:link w:val="HTMLPreformattedChar"/>
    <w:uiPriority w:val="99"/>
    <w:semiHidden/>
    <w:unhideWhenUsed/>
    <w:rsid w:val="00017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7E1F"/>
    <w:rPr>
      <w:rFonts w:ascii="Courier New" w:eastAsia="Times New Roman" w:hAnsi="Courier New" w:cs="Courier New"/>
      <w:sz w:val="20"/>
      <w:szCs w:val="20"/>
    </w:rPr>
  </w:style>
  <w:style w:type="character" w:customStyle="1" w:styleId="attribute-name">
    <w:name w:val="attribute-name"/>
    <w:basedOn w:val="DefaultParagraphFont"/>
    <w:rsid w:val="00017E1F"/>
  </w:style>
  <w:style w:type="paragraph" w:styleId="NormalWeb">
    <w:name w:val="Normal (Web)"/>
    <w:basedOn w:val="Normal"/>
    <w:uiPriority w:val="99"/>
    <w:semiHidden/>
    <w:unhideWhenUsed/>
    <w:rsid w:val="00CA53DA"/>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5Char">
    <w:name w:val="Heading 5 Char"/>
    <w:basedOn w:val="DefaultParagraphFont"/>
    <w:link w:val="Heading5"/>
    <w:uiPriority w:val="9"/>
    <w:rsid w:val="00080C16"/>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217AB1"/>
    <w:pPr>
      <w:spacing w:before="120" w:after="0"/>
      <w:ind w:left="0"/>
    </w:pPr>
    <w:rPr>
      <w:b/>
      <w:bCs/>
      <w:i/>
      <w:iCs/>
      <w:sz w:val="24"/>
      <w:szCs w:val="24"/>
    </w:rPr>
  </w:style>
  <w:style w:type="paragraph" w:styleId="TOC2">
    <w:name w:val="toc 2"/>
    <w:basedOn w:val="Normal"/>
    <w:next w:val="Normal"/>
    <w:autoRedefine/>
    <w:uiPriority w:val="39"/>
    <w:unhideWhenUsed/>
    <w:rsid w:val="00217AB1"/>
    <w:pPr>
      <w:spacing w:before="120" w:after="0"/>
      <w:ind w:left="280"/>
    </w:pPr>
    <w:rPr>
      <w:b/>
      <w:bCs/>
      <w:sz w:val="22"/>
    </w:rPr>
  </w:style>
  <w:style w:type="paragraph" w:styleId="TOC3">
    <w:name w:val="toc 3"/>
    <w:basedOn w:val="Normal"/>
    <w:next w:val="Normal"/>
    <w:autoRedefine/>
    <w:uiPriority w:val="39"/>
    <w:unhideWhenUsed/>
    <w:rsid w:val="00217AB1"/>
    <w:pPr>
      <w:spacing w:after="0"/>
      <w:ind w:left="560"/>
    </w:pPr>
    <w:rPr>
      <w:sz w:val="20"/>
      <w:szCs w:val="20"/>
    </w:rPr>
  </w:style>
  <w:style w:type="paragraph" w:styleId="TOC4">
    <w:name w:val="toc 4"/>
    <w:basedOn w:val="Normal"/>
    <w:next w:val="Normal"/>
    <w:autoRedefine/>
    <w:uiPriority w:val="39"/>
    <w:unhideWhenUsed/>
    <w:rsid w:val="00792955"/>
    <w:pPr>
      <w:spacing w:after="0"/>
      <w:ind w:left="840"/>
    </w:pPr>
    <w:rPr>
      <w:sz w:val="20"/>
      <w:szCs w:val="20"/>
    </w:rPr>
  </w:style>
  <w:style w:type="paragraph" w:styleId="TOC5">
    <w:name w:val="toc 5"/>
    <w:basedOn w:val="Normal"/>
    <w:next w:val="Normal"/>
    <w:autoRedefine/>
    <w:uiPriority w:val="39"/>
    <w:unhideWhenUsed/>
    <w:rsid w:val="00792955"/>
    <w:pPr>
      <w:spacing w:after="0"/>
      <w:ind w:left="1120"/>
    </w:pPr>
    <w:rPr>
      <w:sz w:val="20"/>
      <w:szCs w:val="20"/>
    </w:rPr>
  </w:style>
  <w:style w:type="paragraph" w:styleId="TOC6">
    <w:name w:val="toc 6"/>
    <w:basedOn w:val="Normal"/>
    <w:next w:val="Normal"/>
    <w:autoRedefine/>
    <w:uiPriority w:val="39"/>
    <w:unhideWhenUsed/>
    <w:rsid w:val="00792955"/>
    <w:pPr>
      <w:spacing w:after="0"/>
      <w:ind w:left="1400"/>
    </w:pPr>
    <w:rPr>
      <w:sz w:val="20"/>
      <w:szCs w:val="20"/>
    </w:rPr>
  </w:style>
  <w:style w:type="paragraph" w:styleId="TOC7">
    <w:name w:val="toc 7"/>
    <w:basedOn w:val="Normal"/>
    <w:next w:val="Normal"/>
    <w:autoRedefine/>
    <w:uiPriority w:val="39"/>
    <w:unhideWhenUsed/>
    <w:rsid w:val="00792955"/>
    <w:pPr>
      <w:spacing w:after="0"/>
      <w:ind w:left="1680"/>
    </w:pPr>
    <w:rPr>
      <w:sz w:val="20"/>
      <w:szCs w:val="20"/>
    </w:rPr>
  </w:style>
  <w:style w:type="paragraph" w:styleId="TOC8">
    <w:name w:val="toc 8"/>
    <w:basedOn w:val="Normal"/>
    <w:next w:val="Normal"/>
    <w:autoRedefine/>
    <w:uiPriority w:val="39"/>
    <w:unhideWhenUsed/>
    <w:rsid w:val="00792955"/>
    <w:pPr>
      <w:spacing w:after="0"/>
      <w:ind w:left="1960"/>
    </w:pPr>
    <w:rPr>
      <w:sz w:val="20"/>
      <w:szCs w:val="20"/>
    </w:rPr>
  </w:style>
  <w:style w:type="paragraph" w:styleId="TOC9">
    <w:name w:val="toc 9"/>
    <w:basedOn w:val="Normal"/>
    <w:next w:val="Normal"/>
    <w:autoRedefine/>
    <w:uiPriority w:val="39"/>
    <w:unhideWhenUsed/>
    <w:rsid w:val="00792955"/>
    <w:pPr>
      <w:spacing w:after="0"/>
      <w:ind w:left="2240"/>
    </w:pPr>
    <w:rPr>
      <w:sz w:val="20"/>
      <w:szCs w:val="20"/>
    </w:rPr>
  </w:style>
  <w:style w:type="character" w:styleId="SubtleEmphasis">
    <w:name w:val="Subtle Emphasis"/>
    <w:basedOn w:val="DefaultParagraphFont"/>
    <w:uiPriority w:val="19"/>
    <w:qFormat/>
    <w:rsid w:val="006552F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5692">
      <w:bodyDiv w:val="1"/>
      <w:marLeft w:val="0"/>
      <w:marRight w:val="0"/>
      <w:marTop w:val="0"/>
      <w:marBottom w:val="0"/>
      <w:divBdr>
        <w:top w:val="none" w:sz="0" w:space="0" w:color="auto"/>
        <w:left w:val="none" w:sz="0" w:space="0" w:color="auto"/>
        <w:bottom w:val="none" w:sz="0" w:space="0" w:color="auto"/>
        <w:right w:val="none" w:sz="0" w:space="0" w:color="auto"/>
      </w:divBdr>
      <w:divsChild>
        <w:div w:id="725880456">
          <w:marLeft w:val="446"/>
          <w:marRight w:val="0"/>
          <w:marTop w:val="115"/>
          <w:marBottom w:val="0"/>
          <w:divBdr>
            <w:top w:val="none" w:sz="0" w:space="0" w:color="auto"/>
            <w:left w:val="none" w:sz="0" w:space="0" w:color="auto"/>
            <w:bottom w:val="none" w:sz="0" w:space="0" w:color="auto"/>
            <w:right w:val="none" w:sz="0" w:space="0" w:color="auto"/>
          </w:divBdr>
        </w:div>
        <w:div w:id="893008018">
          <w:marLeft w:val="446"/>
          <w:marRight w:val="0"/>
          <w:marTop w:val="115"/>
          <w:marBottom w:val="0"/>
          <w:divBdr>
            <w:top w:val="none" w:sz="0" w:space="0" w:color="auto"/>
            <w:left w:val="none" w:sz="0" w:space="0" w:color="auto"/>
            <w:bottom w:val="none" w:sz="0" w:space="0" w:color="auto"/>
            <w:right w:val="none" w:sz="0" w:space="0" w:color="auto"/>
          </w:divBdr>
        </w:div>
        <w:div w:id="1442724039">
          <w:marLeft w:val="446"/>
          <w:marRight w:val="0"/>
          <w:marTop w:val="115"/>
          <w:marBottom w:val="0"/>
          <w:divBdr>
            <w:top w:val="none" w:sz="0" w:space="0" w:color="auto"/>
            <w:left w:val="none" w:sz="0" w:space="0" w:color="auto"/>
            <w:bottom w:val="none" w:sz="0" w:space="0" w:color="auto"/>
            <w:right w:val="none" w:sz="0" w:space="0" w:color="auto"/>
          </w:divBdr>
        </w:div>
        <w:div w:id="1566988961">
          <w:marLeft w:val="446"/>
          <w:marRight w:val="0"/>
          <w:marTop w:val="115"/>
          <w:marBottom w:val="0"/>
          <w:divBdr>
            <w:top w:val="none" w:sz="0" w:space="0" w:color="auto"/>
            <w:left w:val="none" w:sz="0" w:space="0" w:color="auto"/>
            <w:bottom w:val="none" w:sz="0" w:space="0" w:color="auto"/>
            <w:right w:val="none" w:sz="0" w:space="0" w:color="auto"/>
          </w:divBdr>
        </w:div>
        <w:div w:id="1873878721">
          <w:marLeft w:val="446"/>
          <w:marRight w:val="0"/>
          <w:marTop w:val="115"/>
          <w:marBottom w:val="0"/>
          <w:divBdr>
            <w:top w:val="none" w:sz="0" w:space="0" w:color="auto"/>
            <w:left w:val="none" w:sz="0" w:space="0" w:color="auto"/>
            <w:bottom w:val="none" w:sz="0" w:space="0" w:color="auto"/>
            <w:right w:val="none" w:sz="0" w:space="0" w:color="auto"/>
          </w:divBdr>
        </w:div>
      </w:divsChild>
    </w:div>
    <w:div w:id="710570966">
      <w:bodyDiv w:val="1"/>
      <w:marLeft w:val="0"/>
      <w:marRight w:val="0"/>
      <w:marTop w:val="0"/>
      <w:marBottom w:val="0"/>
      <w:divBdr>
        <w:top w:val="none" w:sz="0" w:space="0" w:color="auto"/>
        <w:left w:val="none" w:sz="0" w:space="0" w:color="auto"/>
        <w:bottom w:val="none" w:sz="0" w:space="0" w:color="auto"/>
        <w:right w:val="none" w:sz="0" w:space="0" w:color="auto"/>
      </w:divBdr>
    </w:div>
    <w:div w:id="1222642286">
      <w:bodyDiv w:val="1"/>
      <w:marLeft w:val="0"/>
      <w:marRight w:val="0"/>
      <w:marTop w:val="0"/>
      <w:marBottom w:val="0"/>
      <w:divBdr>
        <w:top w:val="none" w:sz="0" w:space="0" w:color="auto"/>
        <w:left w:val="none" w:sz="0" w:space="0" w:color="auto"/>
        <w:bottom w:val="none" w:sz="0" w:space="0" w:color="auto"/>
        <w:right w:val="none" w:sz="0" w:space="0" w:color="auto"/>
      </w:divBdr>
      <w:divsChild>
        <w:div w:id="197668490">
          <w:marLeft w:val="446"/>
          <w:marRight w:val="0"/>
          <w:marTop w:val="115"/>
          <w:marBottom w:val="0"/>
          <w:divBdr>
            <w:top w:val="none" w:sz="0" w:space="0" w:color="auto"/>
            <w:left w:val="none" w:sz="0" w:space="0" w:color="auto"/>
            <w:bottom w:val="none" w:sz="0" w:space="0" w:color="auto"/>
            <w:right w:val="none" w:sz="0" w:space="0" w:color="auto"/>
          </w:divBdr>
        </w:div>
        <w:div w:id="937953681">
          <w:marLeft w:val="446"/>
          <w:marRight w:val="0"/>
          <w:marTop w:val="115"/>
          <w:marBottom w:val="0"/>
          <w:divBdr>
            <w:top w:val="none" w:sz="0" w:space="0" w:color="auto"/>
            <w:left w:val="none" w:sz="0" w:space="0" w:color="auto"/>
            <w:bottom w:val="none" w:sz="0" w:space="0" w:color="auto"/>
            <w:right w:val="none" w:sz="0" w:space="0" w:color="auto"/>
          </w:divBdr>
        </w:div>
        <w:div w:id="1118569214">
          <w:marLeft w:val="446"/>
          <w:marRight w:val="0"/>
          <w:marTop w:val="115"/>
          <w:marBottom w:val="0"/>
          <w:divBdr>
            <w:top w:val="none" w:sz="0" w:space="0" w:color="auto"/>
            <w:left w:val="none" w:sz="0" w:space="0" w:color="auto"/>
            <w:bottom w:val="none" w:sz="0" w:space="0" w:color="auto"/>
            <w:right w:val="none" w:sz="0" w:space="0" w:color="auto"/>
          </w:divBdr>
        </w:div>
        <w:div w:id="1124694944">
          <w:marLeft w:val="446"/>
          <w:marRight w:val="0"/>
          <w:marTop w:val="115"/>
          <w:marBottom w:val="0"/>
          <w:divBdr>
            <w:top w:val="none" w:sz="0" w:space="0" w:color="auto"/>
            <w:left w:val="none" w:sz="0" w:space="0" w:color="auto"/>
            <w:bottom w:val="none" w:sz="0" w:space="0" w:color="auto"/>
            <w:right w:val="none" w:sz="0" w:space="0" w:color="auto"/>
          </w:divBdr>
        </w:div>
        <w:div w:id="1415204433">
          <w:marLeft w:val="446"/>
          <w:marRight w:val="0"/>
          <w:marTop w:val="115"/>
          <w:marBottom w:val="0"/>
          <w:divBdr>
            <w:top w:val="none" w:sz="0" w:space="0" w:color="auto"/>
            <w:left w:val="none" w:sz="0" w:space="0" w:color="auto"/>
            <w:bottom w:val="none" w:sz="0" w:space="0" w:color="auto"/>
            <w:right w:val="none" w:sz="0" w:space="0" w:color="auto"/>
          </w:divBdr>
        </w:div>
        <w:div w:id="1634559774">
          <w:marLeft w:val="446"/>
          <w:marRight w:val="0"/>
          <w:marTop w:val="115"/>
          <w:marBottom w:val="0"/>
          <w:divBdr>
            <w:top w:val="none" w:sz="0" w:space="0" w:color="auto"/>
            <w:left w:val="none" w:sz="0" w:space="0" w:color="auto"/>
            <w:bottom w:val="none" w:sz="0" w:space="0" w:color="auto"/>
            <w:right w:val="none" w:sz="0" w:space="0" w:color="auto"/>
          </w:divBdr>
        </w:div>
        <w:div w:id="1944991212">
          <w:marLeft w:val="446"/>
          <w:marRight w:val="0"/>
          <w:marTop w:val="115"/>
          <w:marBottom w:val="0"/>
          <w:divBdr>
            <w:top w:val="none" w:sz="0" w:space="0" w:color="auto"/>
            <w:left w:val="none" w:sz="0" w:space="0" w:color="auto"/>
            <w:bottom w:val="none" w:sz="0" w:space="0" w:color="auto"/>
            <w:right w:val="none" w:sz="0" w:space="0" w:color="auto"/>
          </w:divBdr>
        </w:div>
      </w:divsChild>
    </w:div>
    <w:div w:id="1362853830">
      <w:bodyDiv w:val="1"/>
      <w:marLeft w:val="0"/>
      <w:marRight w:val="0"/>
      <w:marTop w:val="0"/>
      <w:marBottom w:val="0"/>
      <w:divBdr>
        <w:top w:val="none" w:sz="0" w:space="0" w:color="auto"/>
        <w:left w:val="none" w:sz="0" w:space="0" w:color="auto"/>
        <w:bottom w:val="none" w:sz="0" w:space="0" w:color="auto"/>
        <w:right w:val="none" w:sz="0" w:space="0" w:color="auto"/>
      </w:divBdr>
      <w:divsChild>
        <w:div w:id="165680322">
          <w:marLeft w:val="288"/>
          <w:marRight w:val="0"/>
          <w:marTop w:val="173"/>
          <w:marBottom w:val="0"/>
          <w:divBdr>
            <w:top w:val="none" w:sz="0" w:space="0" w:color="auto"/>
            <w:left w:val="none" w:sz="0" w:space="0" w:color="auto"/>
            <w:bottom w:val="none" w:sz="0" w:space="0" w:color="auto"/>
            <w:right w:val="none" w:sz="0" w:space="0" w:color="auto"/>
          </w:divBdr>
        </w:div>
        <w:div w:id="464932077">
          <w:marLeft w:val="288"/>
          <w:marRight w:val="0"/>
          <w:marTop w:val="173"/>
          <w:marBottom w:val="0"/>
          <w:divBdr>
            <w:top w:val="none" w:sz="0" w:space="0" w:color="auto"/>
            <w:left w:val="none" w:sz="0" w:space="0" w:color="auto"/>
            <w:bottom w:val="none" w:sz="0" w:space="0" w:color="auto"/>
            <w:right w:val="none" w:sz="0" w:space="0" w:color="auto"/>
          </w:divBdr>
        </w:div>
        <w:div w:id="1286736131">
          <w:marLeft w:val="288"/>
          <w:marRight w:val="0"/>
          <w:marTop w:val="173"/>
          <w:marBottom w:val="0"/>
          <w:divBdr>
            <w:top w:val="none" w:sz="0" w:space="0" w:color="auto"/>
            <w:left w:val="none" w:sz="0" w:space="0" w:color="auto"/>
            <w:bottom w:val="none" w:sz="0" w:space="0" w:color="auto"/>
            <w:right w:val="none" w:sz="0" w:space="0" w:color="auto"/>
          </w:divBdr>
        </w:div>
        <w:div w:id="2078702567">
          <w:marLeft w:val="288"/>
          <w:marRight w:val="0"/>
          <w:marTop w:val="173"/>
          <w:marBottom w:val="0"/>
          <w:divBdr>
            <w:top w:val="none" w:sz="0" w:space="0" w:color="auto"/>
            <w:left w:val="none" w:sz="0" w:space="0" w:color="auto"/>
            <w:bottom w:val="none" w:sz="0" w:space="0" w:color="auto"/>
            <w:right w:val="none" w:sz="0" w:space="0" w:color="auto"/>
          </w:divBdr>
        </w:div>
      </w:divsChild>
    </w:div>
    <w:div w:id="1539583952">
      <w:bodyDiv w:val="1"/>
      <w:marLeft w:val="0"/>
      <w:marRight w:val="0"/>
      <w:marTop w:val="0"/>
      <w:marBottom w:val="0"/>
      <w:divBdr>
        <w:top w:val="none" w:sz="0" w:space="0" w:color="auto"/>
        <w:left w:val="none" w:sz="0" w:space="0" w:color="auto"/>
        <w:bottom w:val="none" w:sz="0" w:space="0" w:color="auto"/>
        <w:right w:val="none" w:sz="0" w:space="0" w:color="auto"/>
      </w:divBdr>
    </w:div>
    <w:div w:id="1580410481">
      <w:bodyDiv w:val="1"/>
      <w:marLeft w:val="0"/>
      <w:marRight w:val="0"/>
      <w:marTop w:val="0"/>
      <w:marBottom w:val="0"/>
      <w:divBdr>
        <w:top w:val="none" w:sz="0" w:space="0" w:color="auto"/>
        <w:left w:val="none" w:sz="0" w:space="0" w:color="auto"/>
        <w:bottom w:val="none" w:sz="0" w:space="0" w:color="auto"/>
        <w:right w:val="none" w:sz="0" w:space="0" w:color="auto"/>
      </w:divBdr>
      <w:divsChild>
        <w:div w:id="163595595">
          <w:marLeft w:val="288"/>
          <w:marRight w:val="0"/>
          <w:marTop w:val="173"/>
          <w:marBottom w:val="0"/>
          <w:divBdr>
            <w:top w:val="none" w:sz="0" w:space="0" w:color="auto"/>
            <w:left w:val="none" w:sz="0" w:space="0" w:color="auto"/>
            <w:bottom w:val="none" w:sz="0" w:space="0" w:color="auto"/>
            <w:right w:val="none" w:sz="0" w:space="0" w:color="auto"/>
          </w:divBdr>
        </w:div>
        <w:div w:id="2105608922">
          <w:marLeft w:val="288"/>
          <w:marRight w:val="0"/>
          <w:marTop w:val="173"/>
          <w:marBottom w:val="0"/>
          <w:divBdr>
            <w:top w:val="none" w:sz="0" w:space="0" w:color="auto"/>
            <w:left w:val="none" w:sz="0" w:space="0" w:color="auto"/>
            <w:bottom w:val="none" w:sz="0" w:space="0" w:color="auto"/>
            <w:right w:val="none" w:sz="0" w:space="0" w:color="auto"/>
          </w:divBdr>
        </w:div>
      </w:divsChild>
    </w:div>
    <w:div w:id="1699163874">
      <w:bodyDiv w:val="1"/>
      <w:marLeft w:val="0"/>
      <w:marRight w:val="0"/>
      <w:marTop w:val="0"/>
      <w:marBottom w:val="0"/>
      <w:divBdr>
        <w:top w:val="none" w:sz="0" w:space="0" w:color="auto"/>
        <w:left w:val="none" w:sz="0" w:space="0" w:color="auto"/>
        <w:bottom w:val="none" w:sz="0" w:space="0" w:color="auto"/>
        <w:right w:val="none" w:sz="0" w:space="0" w:color="auto"/>
      </w:divBdr>
    </w:div>
    <w:div w:id="202829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obe.com/products/reader.html"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adobe.com/products/reader.html" TargetMode="External"/><Relationship Id="rId21" Type="http://schemas.openxmlformats.org/officeDocument/2006/relationships/hyperlink" Target="http://www.adobe.com/products/reader.html" TargetMode="External"/><Relationship Id="rId34" Type="http://schemas.openxmlformats.org/officeDocument/2006/relationships/image" Target="media/image18.png"/><Relationship Id="rId42" Type="http://schemas.openxmlformats.org/officeDocument/2006/relationships/hyperlink" Target="http://www.adobe.com/products/reader.html"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msdn.microsoft.com/en-us/library/ee796272%28v=cs.20%29.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library.nmu.edu/guides/userguides/APAstyle_tips_checklist_rev201311.pdf" TargetMode="External"/><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turalreaders.com/download.php"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hyperlink" Target="http://www.naturalreaders.com/download.php" TargetMode="External"/><Relationship Id="rId23" Type="http://schemas.openxmlformats.org/officeDocument/2006/relationships/hyperlink" Target="http://www.access-for-all.ch/en/pdf-lab/pdf-accessibility-checker-pac.html" TargetMode="External"/><Relationship Id="rId28" Type="http://schemas.openxmlformats.org/officeDocument/2006/relationships/image" Target="media/image12.png"/><Relationship Id="rId36" Type="http://schemas.openxmlformats.org/officeDocument/2006/relationships/hyperlink" Target="http://www.access-for-all.ch/en/pdf-lab/pdf-accessibility-checker-pac.html" TargetMode="External"/><Relationship Id="rId49" Type="http://schemas.openxmlformats.org/officeDocument/2006/relationships/image" Target="media/image28.png"/><Relationship Id="rId57" Type="http://schemas.openxmlformats.org/officeDocument/2006/relationships/image" Target="media/image33.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yperlink" Target="http://www.paciellogroup.com/resources/contrastanalyser/" TargetMode="External"/><Relationship Id="rId52" Type="http://schemas.openxmlformats.org/officeDocument/2006/relationships/hyperlink" Target="http://www.access-for-all.ch/en/pdf-lab/pdf-accessibility-checker-pac.html"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obe.com/products/reader.htm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www.access-for-all.ch/en/pdf-lab/pdf-accessibility-checker-pac.html" TargetMode="Externa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www.access-for-all.ch/en/pdf-lab/pdf-accessibility-checker-pac.html"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6.png"/><Relationship Id="rId1" Type="http://schemas.openxmlformats.org/officeDocument/2006/relationships/image" Target="media/image3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69AA39DA2C646A9BFEF81D41DF126" ma:contentTypeVersion="0" ma:contentTypeDescription="Create a new document." ma:contentTypeScope="" ma:versionID="f1ad46fadc7a9857db5c999d9eba1bd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58489-642F-4FE4-BD5E-1ACFC17E6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7093E40-B86E-4EC4-83E1-07123F3473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E56783-1B1D-4C7E-A5D6-FF8DD3AF1FF5}">
  <ds:schemaRefs>
    <ds:schemaRef ds:uri="http://schemas.microsoft.com/sharepoint/v3/contenttype/forms"/>
  </ds:schemaRefs>
</ds:datastoreItem>
</file>

<file path=customXml/itemProps4.xml><?xml version="1.0" encoding="utf-8"?>
<ds:datastoreItem xmlns:ds="http://schemas.openxmlformats.org/officeDocument/2006/customXml" ds:itemID="{6AC8B80E-D8ED-483A-93FA-868C1099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2223</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dc:creator>
  <cp:lastModifiedBy>Gunasegaram, Marla</cp:lastModifiedBy>
  <cp:revision>2</cp:revision>
  <cp:lastPrinted>2014-10-10T21:41:00Z</cp:lastPrinted>
  <dcterms:created xsi:type="dcterms:W3CDTF">2016-02-05T17:34:00Z</dcterms:created>
  <dcterms:modified xsi:type="dcterms:W3CDTF">2016-02-05T17:34:00Z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0x01010049069AA39DA2C646A9BFEF81D41DF126</vt:lpwstr>
  </property>
</Properties>
</file>